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5E" w:rsidRPr="00BC4D11" w:rsidRDefault="00FE5468" w:rsidP="00C3345E">
      <w:pPr>
        <w:ind w:left="-540" w:firstLine="540"/>
        <w:jc w:val="right"/>
        <w:outlineLvl w:val="0"/>
        <w:rPr>
          <w:lang w:val="kk-KZ"/>
        </w:rPr>
      </w:pPr>
      <w:r>
        <w:rPr>
          <w:lang w:val="kk-KZ"/>
        </w:rPr>
        <w:t xml:space="preserve"> </w:t>
      </w:r>
    </w:p>
    <w:p w:rsidR="00B46BE3" w:rsidRPr="003F34F1" w:rsidRDefault="00370DEC" w:rsidP="00B46BE3">
      <w:pPr>
        <w:tabs>
          <w:tab w:val="left" w:pos="8100"/>
        </w:tabs>
        <w:jc w:val="center"/>
        <w:rPr>
          <w:lang w:val="kk-KZ"/>
        </w:rPr>
      </w:pPr>
      <w:r>
        <w:t xml:space="preserve">Протокол итогов </w:t>
      </w:r>
      <w:r w:rsidR="003C5E86">
        <w:t>№</w:t>
      </w:r>
      <w:r w:rsidR="003F34F1">
        <w:rPr>
          <w:lang w:val="kk-KZ"/>
        </w:rPr>
        <w:t>5</w:t>
      </w:r>
    </w:p>
    <w:p w:rsidR="00C3345E" w:rsidRPr="00BC4D11" w:rsidRDefault="00C3345E" w:rsidP="00C3345E">
      <w:pPr>
        <w:tabs>
          <w:tab w:val="left" w:pos="8100"/>
        </w:tabs>
        <w:jc w:val="center"/>
      </w:pPr>
      <w:r w:rsidRPr="00BC4D11">
        <w:t xml:space="preserve"> закупа способом запроса ценовых предложений</w:t>
      </w:r>
      <w:r w:rsidRPr="00CD68AC">
        <w:t xml:space="preserve"> </w:t>
      </w:r>
      <w:r w:rsidRPr="000720DC">
        <w:rPr>
          <w:bCs/>
          <w:color w:val="000000"/>
          <w:shd w:val="clear" w:color="auto" w:fill="FFFFFF"/>
        </w:rPr>
        <w:t>лекарственных средств и медицинских изделий, фармацевтических услуг</w:t>
      </w:r>
      <w:r w:rsidRPr="00BC4D11">
        <w:t xml:space="preserve"> для КГП на ПХВ «Поликлиника №3 города Павлодара</w:t>
      </w:r>
    </w:p>
    <w:p w:rsidR="00C3345E" w:rsidRPr="00BC4D11" w:rsidRDefault="00C3345E" w:rsidP="00C3345E">
      <w:pPr>
        <w:tabs>
          <w:tab w:val="left" w:pos="8100"/>
        </w:tabs>
        <w:jc w:val="right"/>
      </w:pPr>
    </w:p>
    <w:p w:rsidR="00C3345E" w:rsidRPr="00BC4D11" w:rsidRDefault="00986BC0" w:rsidP="00C3345E">
      <w:pPr>
        <w:tabs>
          <w:tab w:val="left" w:pos="8100"/>
        </w:tabs>
        <w:jc w:val="right"/>
      </w:pPr>
      <w:r>
        <w:t xml:space="preserve"> </w:t>
      </w:r>
      <w:r w:rsidR="003F34F1">
        <w:rPr>
          <w:lang w:val="kk-KZ"/>
        </w:rPr>
        <w:t>21</w:t>
      </w:r>
      <w:r w:rsidR="00160383">
        <w:t xml:space="preserve"> </w:t>
      </w:r>
      <w:r w:rsidR="00213866">
        <w:t>февраля</w:t>
      </w:r>
      <w:r w:rsidR="00BD2B65">
        <w:rPr>
          <w:lang w:val="kk-KZ"/>
        </w:rPr>
        <w:t xml:space="preserve"> </w:t>
      </w:r>
      <w:r w:rsidR="00C3345E" w:rsidRPr="00BC4D11">
        <w:t xml:space="preserve"> 20</w:t>
      </w:r>
      <w:r w:rsidR="00C3345E">
        <w:t>2</w:t>
      </w:r>
      <w:r w:rsidR="00213866">
        <w:t>4</w:t>
      </w:r>
      <w:r w:rsidR="00C3345E" w:rsidRPr="00BC4D11">
        <w:t xml:space="preserve"> года</w:t>
      </w:r>
    </w:p>
    <w:p w:rsidR="00C3345E" w:rsidRPr="00BC4D11" w:rsidRDefault="00C3345E" w:rsidP="00C3345E">
      <w:pPr>
        <w:tabs>
          <w:tab w:val="left" w:pos="8100"/>
        </w:tabs>
        <w:jc w:val="center"/>
      </w:pPr>
      <w:r w:rsidRPr="00BC4D11">
        <w:t>1. Комиссия в составе:</w:t>
      </w:r>
    </w:p>
    <w:p w:rsidR="00D20B15" w:rsidRDefault="00D20B15" w:rsidP="00D20B15">
      <w:pPr>
        <w:suppressAutoHyphens w:val="0"/>
        <w:jc w:val="both"/>
        <w:rPr>
          <w:b/>
          <w:szCs w:val="24"/>
          <w:lang w:val="kk-KZ"/>
        </w:rPr>
      </w:pPr>
      <w:r w:rsidRPr="008F6FD4">
        <w:rPr>
          <w:b/>
          <w:szCs w:val="24"/>
          <w:lang w:val="kk-KZ"/>
        </w:rPr>
        <w:t>Председатель комисси</w:t>
      </w:r>
      <w:r>
        <w:rPr>
          <w:szCs w:val="24"/>
          <w:lang w:val="kk-KZ"/>
        </w:rPr>
        <w:t xml:space="preserve">: </w:t>
      </w:r>
      <w:r w:rsidRPr="008F6FD4">
        <w:rPr>
          <w:szCs w:val="24"/>
          <w:lang w:val="kk-KZ"/>
        </w:rPr>
        <w:t xml:space="preserve"> </w:t>
      </w:r>
      <w:r w:rsidR="001C3A50">
        <w:rPr>
          <w:szCs w:val="24"/>
          <w:lang w:val="kk-KZ"/>
        </w:rPr>
        <w:t>Туякова А.С.</w:t>
      </w:r>
      <w:r w:rsidR="001C3A50" w:rsidRPr="000C363F">
        <w:rPr>
          <w:szCs w:val="24"/>
          <w:lang w:val="kk-KZ"/>
        </w:rPr>
        <w:t xml:space="preserve"> зам. руководителя по контролю </w:t>
      </w:r>
      <w:r w:rsidR="001C3A50">
        <w:rPr>
          <w:szCs w:val="24"/>
          <w:lang w:val="kk-KZ"/>
        </w:rPr>
        <w:t xml:space="preserve">                      </w:t>
      </w:r>
      <w:r w:rsidR="001C3A50" w:rsidRPr="000C363F">
        <w:rPr>
          <w:szCs w:val="24"/>
          <w:lang w:val="kk-KZ"/>
        </w:rPr>
        <w:t>качества медицинских услуг</w:t>
      </w:r>
    </w:p>
    <w:p w:rsidR="00D20B15" w:rsidRDefault="00D20B15" w:rsidP="00D20B15">
      <w:pPr>
        <w:suppressAutoHyphens w:val="0"/>
        <w:jc w:val="both"/>
        <w:rPr>
          <w:color w:val="000000"/>
          <w:szCs w:val="24"/>
        </w:rPr>
      </w:pPr>
      <w:r w:rsidRPr="008F6FD4">
        <w:rPr>
          <w:b/>
          <w:szCs w:val="24"/>
          <w:lang w:val="kk-KZ"/>
        </w:rPr>
        <w:t>Члены комиссии</w:t>
      </w:r>
      <w:r w:rsidRPr="008F6FD4">
        <w:rPr>
          <w:szCs w:val="24"/>
          <w:lang w:val="kk-KZ"/>
        </w:rPr>
        <w:t xml:space="preserve">: </w:t>
      </w:r>
      <w:r w:rsidR="00A20FB8">
        <w:rPr>
          <w:szCs w:val="24"/>
          <w:lang w:val="kk-KZ"/>
        </w:rPr>
        <w:t xml:space="preserve"> </w:t>
      </w:r>
      <w:proofErr w:type="spellStart"/>
      <w:r w:rsidR="00A20FB8">
        <w:rPr>
          <w:color w:val="000000"/>
          <w:szCs w:val="24"/>
        </w:rPr>
        <w:t>Абраева</w:t>
      </w:r>
      <w:proofErr w:type="spellEnd"/>
      <w:r w:rsidR="00A20FB8">
        <w:rPr>
          <w:color w:val="000000"/>
          <w:szCs w:val="24"/>
        </w:rPr>
        <w:t xml:space="preserve"> З.С.</w:t>
      </w:r>
      <w:r w:rsidRPr="008F6FD4">
        <w:rPr>
          <w:color w:val="000000"/>
          <w:szCs w:val="24"/>
        </w:rPr>
        <w:t xml:space="preserve"> фармацевт</w:t>
      </w:r>
    </w:p>
    <w:p w:rsidR="00D20B15" w:rsidRDefault="00D20B15" w:rsidP="00D20B15">
      <w:pPr>
        <w:suppressAutoHyphens w:val="0"/>
        <w:jc w:val="both"/>
        <w:rPr>
          <w:color w:val="000000"/>
          <w:szCs w:val="24"/>
          <w:lang w:val="kk-KZ"/>
        </w:rPr>
      </w:pPr>
      <w:r>
        <w:rPr>
          <w:color w:val="000000"/>
          <w:szCs w:val="24"/>
        </w:rPr>
        <w:t xml:space="preserve">                                </w:t>
      </w:r>
      <w:r>
        <w:rPr>
          <w:color w:val="000000"/>
          <w:szCs w:val="24"/>
          <w:lang w:val="kk-KZ"/>
        </w:rPr>
        <w:t xml:space="preserve"> Сыздыкова Г.Т.</w:t>
      </w:r>
      <w:r w:rsidRPr="008F6FD4">
        <w:rPr>
          <w:color w:val="000000"/>
          <w:szCs w:val="24"/>
          <w:lang w:val="kk-KZ"/>
        </w:rPr>
        <w:t xml:space="preserve"> </w:t>
      </w:r>
      <w:r w:rsidRPr="000C363F">
        <w:rPr>
          <w:color w:val="000000"/>
          <w:szCs w:val="24"/>
          <w:lang w:val="kk-KZ"/>
        </w:rPr>
        <w:t>главный бухгалтер</w:t>
      </w:r>
    </w:p>
    <w:p w:rsidR="00D20B15" w:rsidRPr="008F6FD4" w:rsidRDefault="00A20FB8" w:rsidP="00D20B15">
      <w:pPr>
        <w:suppressAutoHyphens w:val="0"/>
        <w:jc w:val="both"/>
        <w:rPr>
          <w:color w:val="000000"/>
          <w:szCs w:val="24"/>
          <w:lang w:val="kk-KZ"/>
        </w:rPr>
      </w:pPr>
      <w:r>
        <w:rPr>
          <w:color w:val="000000"/>
          <w:szCs w:val="24"/>
          <w:lang w:val="kk-KZ"/>
        </w:rPr>
        <w:t xml:space="preserve">                                 </w:t>
      </w:r>
      <w:r w:rsidR="003374CA" w:rsidRPr="003374CA">
        <w:rPr>
          <w:color w:val="000000"/>
          <w:szCs w:val="24"/>
          <w:lang w:val="kk-KZ"/>
        </w:rPr>
        <w:t>Жумажанов</w:t>
      </w:r>
      <w:r w:rsidR="003374CA">
        <w:rPr>
          <w:color w:val="000000"/>
          <w:szCs w:val="24"/>
          <w:lang w:val="kk-KZ"/>
        </w:rPr>
        <w:t>а Б.К</w:t>
      </w:r>
      <w:r>
        <w:rPr>
          <w:color w:val="000000"/>
          <w:szCs w:val="24"/>
          <w:lang w:val="kk-KZ"/>
        </w:rPr>
        <w:t>.</w:t>
      </w:r>
      <w:r w:rsidR="00D20B15">
        <w:rPr>
          <w:color w:val="000000"/>
          <w:szCs w:val="24"/>
        </w:rPr>
        <w:t xml:space="preserve"> главная медсестра</w:t>
      </w:r>
    </w:p>
    <w:p w:rsidR="00D20B15" w:rsidRPr="008F6FD4" w:rsidRDefault="00D20B15" w:rsidP="00D20B15">
      <w:pPr>
        <w:suppressAutoHyphens w:val="0"/>
        <w:jc w:val="both"/>
        <w:rPr>
          <w:color w:val="000000"/>
          <w:szCs w:val="24"/>
        </w:rPr>
      </w:pPr>
      <w:r w:rsidRPr="008F6FD4">
        <w:rPr>
          <w:color w:val="000000"/>
          <w:szCs w:val="24"/>
          <w:lang w:val="kk-KZ"/>
        </w:rPr>
        <w:t xml:space="preserve">                               </w:t>
      </w:r>
      <w:r>
        <w:rPr>
          <w:color w:val="000000"/>
          <w:szCs w:val="24"/>
          <w:lang w:val="kk-KZ"/>
        </w:rPr>
        <w:t xml:space="preserve">  </w:t>
      </w:r>
      <w:r w:rsidRPr="008F6FD4">
        <w:rPr>
          <w:color w:val="000000"/>
          <w:szCs w:val="24"/>
          <w:lang w:val="kk-KZ"/>
        </w:rPr>
        <w:t>Ку</w:t>
      </w:r>
      <w:r w:rsidR="0097472E">
        <w:rPr>
          <w:color w:val="000000"/>
          <w:szCs w:val="24"/>
          <w:lang w:val="kk-KZ"/>
        </w:rPr>
        <w:t>рмангалиева Р.Т</w:t>
      </w:r>
      <w:r w:rsidRPr="008F6FD4">
        <w:rPr>
          <w:color w:val="000000"/>
          <w:szCs w:val="24"/>
        </w:rPr>
        <w:t xml:space="preserve">., </w:t>
      </w:r>
      <w:r w:rsidR="0097472E">
        <w:rPr>
          <w:color w:val="000000"/>
          <w:szCs w:val="24"/>
        </w:rPr>
        <w:t xml:space="preserve">медсестра по </w:t>
      </w:r>
      <w:proofErr w:type="spellStart"/>
      <w:r w:rsidR="0097472E">
        <w:rPr>
          <w:color w:val="000000"/>
          <w:szCs w:val="24"/>
        </w:rPr>
        <w:t>лек.обеспечению</w:t>
      </w:r>
      <w:proofErr w:type="spellEnd"/>
      <w:r w:rsidRPr="008F6FD4">
        <w:rPr>
          <w:color w:val="000000"/>
          <w:szCs w:val="24"/>
        </w:rPr>
        <w:t xml:space="preserve">                               </w:t>
      </w:r>
      <w:r>
        <w:rPr>
          <w:color w:val="000000"/>
          <w:szCs w:val="24"/>
        </w:rPr>
        <w:t xml:space="preserve">                            </w:t>
      </w:r>
    </w:p>
    <w:p w:rsidR="00C3345E" w:rsidRPr="001C3A50" w:rsidRDefault="00C3345E" w:rsidP="001C3A50">
      <w:pPr>
        <w:suppressAutoHyphens w:val="0"/>
        <w:jc w:val="both"/>
        <w:rPr>
          <w:color w:val="000000"/>
          <w:szCs w:val="24"/>
          <w:lang w:val="kk-KZ"/>
        </w:rPr>
      </w:pPr>
      <w:r w:rsidRPr="00BC4D11">
        <w:t xml:space="preserve">  </w:t>
      </w:r>
      <w:r w:rsidR="004207EE">
        <w:t xml:space="preserve">                              </w:t>
      </w:r>
      <w:r w:rsidR="00D20B15" w:rsidRPr="008F6FD4">
        <w:rPr>
          <w:b/>
          <w:color w:val="000000"/>
          <w:szCs w:val="24"/>
        </w:rPr>
        <w:t>Секретарь</w:t>
      </w:r>
      <w:r w:rsidR="00D20B15" w:rsidRPr="008F6FD4">
        <w:rPr>
          <w:color w:val="000000"/>
          <w:szCs w:val="24"/>
        </w:rPr>
        <w:t xml:space="preserve">: </w:t>
      </w:r>
      <w:r w:rsidR="00D20B15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7472E">
        <w:rPr>
          <w:color w:val="000000"/>
          <w:szCs w:val="24"/>
        </w:rPr>
        <w:t>Кусаинова</w:t>
      </w:r>
      <w:proofErr w:type="spellEnd"/>
      <w:r w:rsidR="0097472E">
        <w:rPr>
          <w:color w:val="000000"/>
          <w:szCs w:val="24"/>
        </w:rPr>
        <w:t xml:space="preserve"> А.М.</w:t>
      </w:r>
      <w:r w:rsidR="00D20B15" w:rsidRPr="008F6FD4">
        <w:rPr>
          <w:color w:val="000000"/>
          <w:szCs w:val="24"/>
          <w:lang w:val="kk-KZ"/>
        </w:rPr>
        <w:t xml:space="preserve">, </w:t>
      </w:r>
      <w:r w:rsidR="0097472E">
        <w:rPr>
          <w:color w:val="000000"/>
          <w:szCs w:val="24"/>
          <w:lang w:val="kk-KZ"/>
        </w:rPr>
        <w:t>бухгалтер по финансовому учету</w:t>
      </w:r>
      <w:r w:rsidR="004207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0F07">
        <w:t xml:space="preserve">  </w:t>
      </w:r>
      <w:r w:rsidRPr="00BC4D11">
        <w:t xml:space="preserve">подвели итоги по закупу </w:t>
      </w:r>
      <w:r>
        <w:t>лекарственных средств</w:t>
      </w:r>
      <w:r w:rsidRPr="000720DC">
        <w:rPr>
          <w:bCs/>
          <w:color w:val="000000"/>
          <w:shd w:val="clear" w:color="auto" w:fill="FFFFFF"/>
        </w:rPr>
        <w:t xml:space="preserve"> и медицинских изделий, фармацевтических услуг</w:t>
      </w:r>
      <w:r w:rsidRPr="00BC4D11">
        <w:t xml:space="preserve"> для КГП на ПХВ «Поликлиника №3 города Павлодара»</w:t>
      </w:r>
      <w:r>
        <w:t>.</w:t>
      </w:r>
    </w:p>
    <w:p w:rsidR="00981700" w:rsidRDefault="00C3345E" w:rsidP="005C7D0A">
      <w:pPr>
        <w:pStyle w:val="a8"/>
        <w:numPr>
          <w:ilvl w:val="0"/>
          <w:numId w:val="4"/>
        </w:numPr>
        <w:tabs>
          <w:tab w:val="left" w:pos="8100"/>
        </w:tabs>
        <w:jc w:val="both"/>
      </w:pPr>
      <w:r w:rsidRPr="00BC4D11">
        <w:t xml:space="preserve">Информация о наименованиях закупаемых </w:t>
      </w:r>
      <w:r>
        <w:t>лекарственных средств</w:t>
      </w:r>
      <w:r w:rsidRPr="005C7D0A">
        <w:rPr>
          <w:bCs/>
          <w:color w:val="000000"/>
          <w:shd w:val="clear" w:color="auto" w:fill="FFFFFF"/>
        </w:rPr>
        <w:t xml:space="preserve"> и медицинских изделий</w:t>
      </w:r>
      <w:r w:rsidRPr="00BC4D11">
        <w:t>, краткое описание, суммы, выделенные для закупа по лотам:</w:t>
      </w:r>
    </w:p>
    <w:p w:rsidR="00245236" w:rsidRDefault="00245236" w:rsidP="00245236">
      <w:pPr>
        <w:tabs>
          <w:tab w:val="left" w:pos="8100"/>
        </w:tabs>
        <w:ind w:left="360"/>
        <w:jc w:val="both"/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134"/>
        <w:gridCol w:w="992"/>
        <w:gridCol w:w="1276"/>
        <w:gridCol w:w="1701"/>
      </w:tblGrid>
      <w:tr w:rsidR="003A5CC5" w:rsidRPr="00B6108D" w:rsidTr="00DE36B4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C5" w:rsidRPr="00B6108D" w:rsidRDefault="003A5CC5" w:rsidP="00017E2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B6108D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C5" w:rsidRPr="00B6108D" w:rsidRDefault="003A5CC5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6108D">
              <w:rPr>
                <w:b/>
                <w:color w:val="000000" w:themeColor="text1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CC5" w:rsidRPr="00B6108D" w:rsidRDefault="003A5CC5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6108D">
              <w:rPr>
                <w:b/>
                <w:color w:val="000000" w:themeColor="text1"/>
                <w:szCs w:val="24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C5" w:rsidRPr="00B6108D" w:rsidRDefault="003A5CC5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6108D">
              <w:rPr>
                <w:b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CC5" w:rsidRPr="00B6108D" w:rsidRDefault="003A5CC5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6108D">
              <w:rPr>
                <w:b/>
                <w:color w:val="000000" w:themeColor="text1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C5" w:rsidRPr="00B6108D" w:rsidRDefault="003A5CC5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6108D">
              <w:rPr>
                <w:b/>
                <w:color w:val="000000" w:themeColor="text1"/>
                <w:szCs w:val="24"/>
              </w:rPr>
              <w:t>Цена (тенге)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CC5" w:rsidRPr="00B6108D" w:rsidRDefault="003A5CC5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6108D">
              <w:rPr>
                <w:b/>
                <w:color w:val="000000" w:themeColor="text1"/>
                <w:szCs w:val="24"/>
              </w:rPr>
              <w:t>Сумма, выделенная на закуп (тенге)</w:t>
            </w:r>
          </w:p>
        </w:tc>
      </w:tr>
      <w:tr w:rsidR="003F34F1" w:rsidTr="00BD30D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widowControl/>
              <w:suppressAutoHyphens w:val="0"/>
            </w:pPr>
            <w:r>
              <w:t xml:space="preserve">Зажим артериальный 14.0225.16 (к/о 1х2 </w:t>
            </w:r>
            <w:proofErr w:type="spellStart"/>
            <w:r>
              <w:t>зубый</w:t>
            </w:r>
            <w:proofErr w:type="spellEnd"/>
            <w:r>
              <w:t xml:space="preserve"> зубчатый изогнутый №2, 160 мм)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F1" w:rsidRDefault="003F34F1" w:rsidP="003F34F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Зажим </w:t>
            </w:r>
            <w:proofErr w:type="gramStart"/>
            <w:r>
              <w:rPr>
                <w:color w:val="000000"/>
              </w:rPr>
              <w:t>кровоостанавливающий  применяется</w:t>
            </w:r>
            <w:proofErr w:type="gramEnd"/>
            <w:r>
              <w:rPr>
                <w:color w:val="000000"/>
              </w:rPr>
              <w:t xml:space="preserve"> для временной остановки кровотечения.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</w:t>
            </w:r>
          </w:p>
        </w:tc>
      </w:tr>
      <w:tr w:rsidR="003F34F1" w:rsidTr="00BD30D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r>
              <w:t>Зажим артериальный 14.0222.20 (к/о зубчатый прямой №2, 198 мм)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Зажим </w:t>
            </w:r>
            <w:proofErr w:type="gramStart"/>
            <w:r>
              <w:rPr>
                <w:color w:val="000000"/>
              </w:rPr>
              <w:t>кровоостанавливающий  применяется</w:t>
            </w:r>
            <w:proofErr w:type="gramEnd"/>
            <w:r>
              <w:rPr>
                <w:color w:val="000000"/>
              </w:rPr>
              <w:t xml:space="preserve"> для временной остановки кровотечения.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8 670.00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26010</w:t>
            </w:r>
          </w:p>
        </w:tc>
      </w:tr>
      <w:tr w:rsidR="003F34F1" w:rsidTr="00BD30D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r>
              <w:t>Иглодержатели стандартные 22.0053.20 (общехирургические 200 мм)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Предназначен для удержания игл при хирургических манипуляциях. У инструмента фиксирующая кремальера находится на конце рукояти, а раскрытие иглодержателя происходит при сжатии пальцев руки. Замок держателя плотно упирается в ладонь врача, что может привести к разрыву хирургических перчаток и повреждению ладони самого хирурга.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9 330.00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27990</w:t>
            </w:r>
          </w:p>
        </w:tc>
      </w:tr>
      <w:tr w:rsidR="003F34F1" w:rsidTr="00BD30DD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P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  <w:lang w:val="kk-KZ"/>
              </w:rPr>
            </w:pPr>
            <w:r>
              <w:rPr>
                <w:bCs/>
                <w:color w:val="000000"/>
                <w:szCs w:val="24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r>
              <w:t>Зажим артериальный 14.0080.15 (к/</w:t>
            </w:r>
            <w:proofErr w:type="gramStart"/>
            <w:r>
              <w:t>о типа</w:t>
            </w:r>
            <w:proofErr w:type="gramEnd"/>
            <w:r>
              <w:t xml:space="preserve"> Москит прямой 150 мм)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Зажим </w:t>
            </w:r>
            <w:proofErr w:type="gramStart"/>
            <w:r>
              <w:rPr>
                <w:color w:val="000000"/>
              </w:rPr>
              <w:t>кровоостанавливающий  применяется</w:t>
            </w:r>
            <w:proofErr w:type="gramEnd"/>
            <w:r>
              <w:rPr>
                <w:color w:val="000000"/>
              </w:rPr>
              <w:t xml:space="preserve"> для временной остановки кровотечения.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</w:t>
            </w:r>
          </w:p>
        </w:tc>
      </w:tr>
      <w:tr w:rsidR="003F34F1" w:rsidTr="00840A42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P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  <w:lang w:val="kk-KZ"/>
              </w:rPr>
            </w:pPr>
            <w:r>
              <w:rPr>
                <w:bCs/>
                <w:color w:val="000000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r>
              <w:t>Ножницы операционные 10.0016.17 (прямые тупоконечные 170 мм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Ножницы хирургические — это хирургические инструменты, используемые для разрезания швов, перевязочных материалов, а также для разрезания и рассечения биологических тканей. Хирургические ножницы обычно изготавливаются из хирургической стали.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6 500.00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19500</w:t>
            </w:r>
          </w:p>
        </w:tc>
      </w:tr>
      <w:tr w:rsidR="003F34F1" w:rsidTr="00840A42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P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  <w:lang w:val="kk-KZ"/>
              </w:rPr>
            </w:pPr>
            <w:r>
              <w:rPr>
                <w:bCs/>
                <w:color w:val="000000"/>
                <w:szCs w:val="24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r>
              <w:t>Пинцет анатомический 12.0011.20 (длина 200 мм)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Вспомогательный инструмент для проведения операций. В средней части снабжён насечками, на кончиках имеет зубцы.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</w:t>
            </w:r>
          </w:p>
        </w:tc>
      </w:tr>
      <w:tr w:rsidR="003F34F1" w:rsidTr="00840A42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P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  <w:lang w:val="kk-KZ"/>
              </w:rPr>
            </w:pPr>
            <w:r>
              <w:rPr>
                <w:bCs/>
                <w:color w:val="000000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r>
              <w:t>Пинцет хирургический 12.0115.20 (длина 200*2,5 мм)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Вспомогательный инструмент для проведения операций. В средней части снабжён насечками, на кончиках имеет зубцы.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5 170.00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15510</w:t>
            </w:r>
          </w:p>
        </w:tc>
      </w:tr>
      <w:tr w:rsidR="003F34F1" w:rsidTr="00840A42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P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  <w:lang w:val="kk-KZ"/>
              </w:rPr>
            </w:pPr>
            <w:r>
              <w:rPr>
                <w:bCs/>
                <w:color w:val="000000"/>
                <w:szCs w:val="24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roofErr w:type="spellStart"/>
            <w:r>
              <w:t>Ранорасширители</w:t>
            </w:r>
            <w:proofErr w:type="spellEnd"/>
            <w:r>
              <w:t xml:space="preserve"> трахеотомические 32.0021.13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Инструменты для разведения краев раны при проведении хирургических операции.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F1" w:rsidRDefault="003F34F1" w:rsidP="003F34F1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Default="003F34F1" w:rsidP="003F34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</w:t>
            </w:r>
          </w:p>
        </w:tc>
      </w:tr>
      <w:tr w:rsidR="003F34F1" w:rsidTr="003F34F1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4F1" w:rsidRDefault="003F34F1" w:rsidP="003F34F1">
            <w:pPr>
              <w:widowControl/>
              <w:suppressAutoHyphens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4F1" w:rsidRPr="005C7D0A" w:rsidRDefault="003F34F1" w:rsidP="003F34F1">
            <w:pPr>
              <w:jc w:val="both"/>
              <w:rPr>
                <w:b/>
                <w:color w:val="000000"/>
              </w:rPr>
            </w:pPr>
            <w:r w:rsidRPr="005C7D0A">
              <w:rPr>
                <w:b/>
                <w:color w:val="000000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34F1" w:rsidRPr="005C7D0A" w:rsidRDefault="003F34F1" w:rsidP="003F34F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4F1" w:rsidRDefault="003F34F1" w:rsidP="003F3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4F1" w:rsidRDefault="003F34F1" w:rsidP="003F3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4F1" w:rsidRDefault="003F34F1" w:rsidP="003F34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4F1" w:rsidRDefault="003F34F1" w:rsidP="003F34F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165710,00</w:t>
            </w:r>
          </w:p>
        </w:tc>
      </w:tr>
    </w:tbl>
    <w:p w:rsidR="00C3345E" w:rsidRDefault="00C3345E" w:rsidP="00201208">
      <w:pPr>
        <w:tabs>
          <w:tab w:val="left" w:pos="8100"/>
        </w:tabs>
        <w:jc w:val="both"/>
      </w:pPr>
    </w:p>
    <w:p w:rsidR="009831EC" w:rsidRDefault="009831EC" w:rsidP="00201208">
      <w:pPr>
        <w:tabs>
          <w:tab w:val="left" w:pos="8100"/>
        </w:tabs>
        <w:jc w:val="both"/>
      </w:pPr>
    </w:p>
    <w:p w:rsidR="008E293A" w:rsidRDefault="008E293A" w:rsidP="009831EC">
      <w:pPr>
        <w:tabs>
          <w:tab w:val="left" w:pos="8100"/>
        </w:tabs>
        <w:jc w:val="both"/>
      </w:pPr>
    </w:p>
    <w:p w:rsidR="009831EC" w:rsidRPr="00BC4D11" w:rsidRDefault="009831EC" w:rsidP="009831EC">
      <w:pPr>
        <w:tabs>
          <w:tab w:val="left" w:pos="8100"/>
        </w:tabs>
        <w:jc w:val="both"/>
      </w:pPr>
      <w:r w:rsidRPr="00BC4D11">
        <w:t>2.Дата и время пр</w:t>
      </w:r>
      <w:r>
        <w:t>едоставления ценовых предложений</w:t>
      </w:r>
      <w:r w:rsidRPr="00BC4D11">
        <w:t>.</w:t>
      </w:r>
    </w:p>
    <w:p w:rsidR="003A5CC5" w:rsidRPr="00BC4D11" w:rsidRDefault="003A5CC5" w:rsidP="00201208">
      <w:pPr>
        <w:tabs>
          <w:tab w:val="left" w:pos="8100"/>
        </w:tabs>
        <w:jc w:val="both"/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410"/>
        <w:gridCol w:w="2517"/>
      </w:tblGrid>
      <w:tr w:rsidR="008B79BF" w:rsidRPr="00BC4D11" w:rsidTr="00245236">
        <w:tc>
          <w:tcPr>
            <w:tcW w:w="567" w:type="dxa"/>
          </w:tcPr>
          <w:p w:rsidR="008B79BF" w:rsidRPr="008B79BF" w:rsidRDefault="008B79BF" w:rsidP="00803D83">
            <w:pPr>
              <w:tabs>
                <w:tab w:val="left" w:pos="81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№ п/п</w:t>
            </w:r>
          </w:p>
        </w:tc>
        <w:tc>
          <w:tcPr>
            <w:tcW w:w="3827" w:type="dxa"/>
          </w:tcPr>
          <w:p w:rsidR="008B79BF" w:rsidRPr="00BC4D11" w:rsidRDefault="008B79BF" w:rsidP="007F37E7">
            <w:pPr>
              <w:tabs>
                <w:tab w:val="left" w:pos="8100"/>
              </w:tabs>
              <w:jc w:val="center"/>
            </w:pPr>
            <w:r w:rsidRPr="00BC4D11">
              <w:t>Наименование потенциального поставщика</w:t>
            </w:r>
          </w:p>
        </w:tc>
        <w:tc>
          <w:tcPr>
            <w:tcW w:w="2410" w:type="dxa"/>
          </w:tcPr>
          <w:p w:rsidR="008B79BF" w:rsidRPr="00BC4D11" w:rsidRDefault="008B79BF" w:rsidP="007F37E7">
            <w:pPr>
              <w:tabs>
                <w:tab w:val="left" w:pos="8100"/>
              </w:tabs>
              <w:jc w:val="center"/>
            </w:pPr>
            <w:r w:rsidRPr="00BC4D11">
              <w:t>Дата</w:t>
            </w:r>
          </w:p>
        </w:tc>
        <w:tc>
          <w:tcPr>
            <w:tcW w:w="2517" w:type="dxa"/>
          </w:tcPr>
          <w:p w:rsidR="008B79BF" w:rsidRPr="00BC4D11" w:rsidRDefault="008B79BF" w:rsidP="007F37E7">
            <w:pPr>
              <w:tabs>
                <w:tab w:val="left" w:pos="8100"/>
              </w:tabs>
              <w:jc w:val="center"/>
            </w:pPr>
            <w:r w:rsidRPr="00BC4D11">
              <w:t>Время</w:t>
            </w:r>
          </w:p>
        </w:tc>
      </w:tr>
      <w:tr w:rsidR="003374CA" w:rsidRPr="0080221D" w:rsidTr="00245236">
        <w:tc>
          <w:tcPr>
            <w:tcW w:w="567" w:type="dxa"/>
          </w:tcPr>
          <w:p w:rsidR="003374CA" w:rsidRDefault="009B3417" w:rsidP="003374CA">
            <w:pPr>
              <w:tabs>
                <w:tab w:val="left" w:pos="81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3374CA" w:rsidRPr="000830CA" w:rsidRDefault="00446009" w:rsidP="008E293A">
            <w:pPr>
              <w:tabs>
                <w:tab w:val="left" w:pos="8100"/>
              </w:tabs>
              <w:jc w:val="center"/>
            </w:pPr>
            <w:r>
              <w:t>ТОО Компания «</w:t>
            </w:r>
            <w:proofErr w:type="spellStart"/>
            <w:r>
              <w:t>Медиус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3374CA" w:rsidRPr="00DE36B4" w:rsidRDefault="008E293A" w:rsidP="00446009">
            <w:pPr>
              <w:jc w:val="center"/>
              <w:rPr>
                <w:lang w:val="en-US"/>
              </w:rPr>
            </w:pPr>
            <w:r>
              <w:t>1</w:t>
            </w:r>
            <w:r w:rsidR="00446009">
              <w:rPr>
                <w:lang w:val="kk-KZ"/>
              </w:rPr>
              <w:t>4</w:t>
            </w:r>
            <w:r w:rsidR="000E265A">
              <w:t>.</w:t>
            </w:r>
            <w:r w:rsidR="00DE36B4">
              <w:rPr>
                <w:lang w:val="en-US"/>
              </w:rPr>
              <w:t>02</w:t>
            </w:r>
            <w:r w:rsidR="000E265A">
              <w:t>.202</w:t>
            </w:r>
            <w:r w:rsidR="00DE36B4">
              <w:rPr>
                <w:lang w:val="en-US"/>
              </w:rPr>
              <w:t>4</w:t>
            </w:r>
          </w:p>
        </w:tc>
        <w:tc>
          <w:tcPr>
            <w:tcW w:w="2517" w:type="dxa"/>
          </w:tcPr>
          <w:p w:rsidR="003374CA" w:rsidRPr="008E293A" w:rsidRDefault="008E293A" w:rsidP="00446009">
            <w:pPr>
              <w:tabs>
                <w:tab w:val="left" w:pos="81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46009">
              <w:rPr>
                <w:szCs w:val="24"/>
                <w:lang w:val="kk-KZ"/>
              </w:rPr>
              <w:t>1</w:t>
            </w:r>
            <w:r w:rsidR="000E265A">
              <w:rPr>
                <w:szCs w:val="24"/>
              </w:rPr>
              <w:t>:</w:t>
            </w:r>
            <w:r w:rsidR="00446009">
              <w:rPr>
                <w:szCs w:val="24"/>
                <w:lang w:val="kk-KZ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446009" w:rsidRPr="0080221D" w:rsidTr="00245236">
        <w:tc>
          <w:tcPr>
            <w:tcW w:w="567" w:type="dxa"/>
          </w:tcPr>
          <w:p w:rsidR="00446009" w:rsidRPr="00446009" w:rsidRDefault="00446009" w:rsidP="003374CA">
            <w:pPr>
              <w:tabs>
                <w:tab w:val="left" w:pos="8100"/>
              </w:tabs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446009" w:rsidRDefault="00446009" w:rsidP="008E293A">
            <w:pPr>
              <w:tabs>
                <w:tab w:val="left" w:pos="8100"/>
              </w:tabs>
              <w:jc w:val="center"/>
            </w:pPr>
            <w:r>
              <w:t>ТОО «</w:t>
            </w:r>
            <w:r>
              <w:rPr>
                <w:lang w:val="en-US"/>
              </w:rPr>
              <w:t xml:space="preserve">Optima </w:t>
            </w:r>
            <w:proofErr w:type="spellStart"/>
            <w:r>
              <w:t>Дистрибьюшн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446009" w:rsidRPr="002160FC" w:rsidRDefault="002160FC" w:rsidP="00DE36B4">
            <w:pPr>
              <w:jc w:val="center"/>
            </w:pPr>
            <w:r>
              <w:rPr>
                <w:lang w:val="kk-KZ"/>
              </w:rPr>
              <w:t>15</w:t>
            </w:r>
            <w:r>
              <w:t>.02.2024</w:t>
            </w:r>
          </w:p>
        </w:tc>
        <w:tc>
          <w:tcPr>
            <w:tcW w:w="2517" w:type="dxa"/>
          </w:tcPr>
          <w:p w:rsidR="00446009" w:rsidRDefault="002160FC" w:rsidP="008E293A">
            <w:pPr>
              <w:tabs>
                <w:tab w:val="left" w:pos="81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15:00</w:t>
            </w:r>
          </w:p>
        </w:tc>
      </w:tr>
      <w:tr w:rsidR="00446009" w:rsidRPr="0080221D" w:rsidTr="00245236">
        <w:tc>
          <w:tcPr>
            <w:tcW w:w="567" w:type="dxa"/>
          </w:tcPr>
          <w:p w:rsidR="00446009" w:rsidRPr="00446009" w:rsidRDefault="00446009" w:rsidP="003374CA">
            <w:pPr>
              <w:tabs>
                <w:tab w:val="left" w:pos="8100"/>
              </w:tabs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446009" w:rsidRDefault="002160FC" w:rsidP="008E293A">
            <w:pPr>
              <w:tabs>
                <w:tab w:val="left" w:pos="8100"/>
              </w:tabs>
              <w:jc w:val="center"/>
            </w:pPr>
            <w:r>
              <w:t xml:space="preserve">ТОО «Медика </w:t>
            </w:r>
            <w:r>
              <w:rPr>
                <w:lang w:val="en-US"/>
              </w:rPr>
              <w:t>KZ</w:t>
            </w:r>
            <w:r>
              <w:t>»</w:t>
            </w:r>
          </w:p>
        </w:tc>
        <w:tc>
          <w:tcPr>
            <w:tcW w:w="2410" w:type="dxa"/>
          </w:tcPr>
          <w:p w:rsidR="00446009" w:rsidRDefault="002160FC" w:rsidP="00DE36B4">
            <w:pPr>
              <w:jc w:val="center"/>
            </w:pPr>
            <w:r>
              <w:t>16.02.2024</w:t>
            </w:r>
          </w:p>
        </w:tc>
        <w:tc>
          <w:tcPr>
            <w:tcW w:w="2517" w:type="dxa"/>
          </w:tcPr>
          <w:p w:rsidR="00446009" w:rsidRDefault="002160FC" w:rsidP="008E293A">
            <w:pPr>
              <w:tabs>
                <w:tab w:val="left" w:pos="81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16:55</w:t>
            </w:r>
          </w:p>
        </w:tc>
      </w:tr>
      <w:tr w:rsidR="002160FC" w:rsidRPr="0080221D" w:rsidTr="00245236">
        <w:tc>
          <w:tcPr>
            <w:tcW w:w="567" w:type="dxa"/>
          </w:tcPr>
          <w:p w:rsidR="002160FC" w:rsidRPr="00446009" w:rsidRDefault="002160FC" w:rsidP="002160FC">
            <w:pPr>
              <w:tabs>
                <w:tab w:val="left" w:pos="8100"/>
              </w:tabs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</w:pPr>
            <w:r>
              <w:t>ТОО «АЛЬЯНС-</w:t>
            </w:r>
            <w:proofErr w:type="spellStart"/>
            <w:proofErr w:type="gramStart"/>
            <w:r>
              <w:t>ФАРМ»г.Павлодар</w:t>
            </w:r>
            <w:proofErr w:type="spellEnd"/>
            <w:proofErr w:type="gramEnd"/>
          </w:p>
        </w:tc>
        <w:tc>
          <w:tcPr>
            <w:tcW w:w="2410" w:type="dxa"/>
          </w:tcPr>
          <w:p w:rsidR="002160FC" w:rsidRDefault="002160FC" w:rsidP="002160FC">
            <w:pPr>
              <w:jc w:val="center"/>
            </w:pPr>
            <w:r>
              <w:t>19.02.2024</w:t>
            </w:r>
          </w:p>
        </w:tc>
        <w:tc>
          <w:tcPr>
            <w:tcW w:w="251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14:00</w:t>
            </w:r>
          </w:p>
        </w:tc>
      </w:tr>
      <w:tr w:rsidR="002160FC" w:rsidRPr="0080221D" w:rsidTr="00245236">
        <w:tc>
          <w:tcPr>
            <w:tcW w:w="567" w:type="dxa"/>
          </w:tcPr>
          <w:p w:rsidR="002160FC" w:rsidRPr="00446009" w:rsidRDefault="002160FC" w:rsidP="002160FC">
            <w:pPr>
              <w:tabs>
                <w:tab w:val="left" w:pos="8100"/>
              </w:tabs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</w:pPr>
            <w:r>
              <w:t>ТОО «Атман Павлодар»</w:t>
            </w:r>
          </w:p>
        </w:tc>
        <w:tc>
          <w:tcPr>
            <w:tcW w:w="2410" w:type="dxa"/>
          </w:tcPr>
          <w:p w:rsidR="002160FC" w:rsidRDefault="002160FC" w:rsidP="002160FC">
            <w:pPr>
              <w:jc w:val="center"/>
            </w:pPr>
            <w:r>
              <w:t>19.02.2024</w:t>
            </w:r>
          </w:p>
        </w:tc>
        <w:tc>
          <w:tcPr>
            <w:tcW w:w="251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15:50</w:t>
            </w:r>
          </w:p>
        </w:tc>
      </w:tr>
    </w:tbl>
    <w:p w:rsidR="00A11953" w:rsidRDefault="00A11953" w:rsidP="00C3345E">
      <w:pPr>
        <w:tabs>
          <w:tab w:val="left" w:pos="8100"/>
        </w:tabs>
      </w:pPr>
    </w:p>
    <w:p w:rsidR="00C3345E" w:rsidRPr="00BC4D11" w:rsidRDefault="005A394F" w:rsidP="00C3345E">
      <w:pPr>
        <w:tabs>
          <w:tab w:val="left" w:pos="8100"/>
        </w:tabs>
      </w:pPr>
      <w:r>
        <w:t>3.</w:t>
      </w:r>
      <w:r w:rsidR="00C3345E" w:rsidRPr="00BC4D11">
        <w:t xml:space="preserve"> Наименование и местонахождение потенциальных поставщик</w:t>
      </w:r>
      <w:r w:rsidR="001923AF">
        <w:t>ов</w:t>
      </w:r>
      <w:r w:rsidR="00C3345E" w:rsidRPr="00BC4D11">
        <w:t>, представивших ценовые предложения: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4927"/>
      </w:tblGrid>
      <w:tr w:rsidR="00AB7179" w:rsidRPr="00BC4D11" w:rsidTr="00245236">
        <w:trPr>
          <w:trHeight w:val="64"/>
        </w:trPr>
        <w:tc>
          <w:tcPr>
            <w:tcW w:w="567" w:type="dxa"/>
          </w:tcPr>
          <w:p w:rsidR="00AB7179" w:rsidRPr="008B79BF" w:rsidRDefault="00AB7179" w:rsidP="00803D83">
            <w:pPr>
              <w:tabs>
                <w:tab w:val="left" w:pos="81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№ п/п</w:t>
            </w:r>
          </w:p>
        </w:tc>
        <w:tc>
          <w:tcPr>
            <w:tcW w:w="3827" w:type="dxa"/>
          </w:tcPr>
          <w:p w:rsidR="00AB7179" w:rsidRPr="00BC4D11" w:rsidRDefault="00AB7179" w:rsidP="00803D83">
            <w:pPr>
              <w:tabs>
                <w:tab w:val="left" w:pos="8100"/>
              </w:tabs>
            </w:pPr>
            <w:r w:rsidRPr="00BC4D11">
              <w:t>Наименование потенциального поставщика</w:t>
            </w:r>
          </w:p>
        </w:tc>
        <w:tc>
          <w:tcPr>
            <w:tcW w:w="4927" w:type="dxa"/>
          </w:tcPr>
          <w:p w:rsidR="00AB7179" w:rsidRPr="00BC4D11" w:rsidRDefault="00AB7179" w:rsidP="00803D83">
            <w:pPr>
              <w:tabs>
                <w:tab w:val="left" w:pos="8100"/>
              </w:tabs>
            </w:pPr>
            <w:r w:rsidRPr="00BC4D11">
              <w:t>Адрес потенциального поставщика</w:t>
            </w:r>
          </w:p>
        </w:tc>
      </w:tr>
      <w:tr w:rsidR="00446009" w:rsidRPr="00BC4D11" w:rsidTr="00245236">
        <w:tc>
          <w:tcPr>
            <w:tcW w:w="567" w:type="dxa"/>
          </w:tcPr>
          <w:p w:rsidR="00446009" w:rsidRDefault="00446009" w:rsidP="00446009">
            <w:pPr>
              <w:tabs>
                <w:tab w:val="left" w:pos="81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827" w:type="dxa"/>
          </w:tcPr>
          <w:p w:rsidR="00446009" w:rsidRPr="000830CA" w:rsidRDefault="00446009" w:rsidP="00446009">
            <w:pPr>
              <w:tabs>
                <w:tab w:val="left" w:pos="8100"/>
              </w:tabs>
              <w:jc w:val="center"/>
            </w:pPr>
            <w:r>
              <w:t>ТОО Компания «</w:t>
            </w:r>
            <w:proofErr w:type="spellStart"/>
            <w:r>
              <w:t>Медиус</w:t>
            </w:r>
            <w:proofErr w:type="spellEnd"/>
            <w:r>
              <w:t>»</w:t>
            </w:r>
          </w:p>
        </w:tc>
        <w:tc>
          <w:tcPr>
            <w:tcW w:w="4927" w:type="dxa"/>
          </w:tcPr>
          <w:p w:rsidR="00446009" w:rsidRPr="003B4486" w:rsidRDefault="00446009" w:rsidP="004460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Павлодар, </w:t>
            </w:r>
            <w:proofErr w:type="spellStart"/>
            <w:r>
              <w:rPr>
                <w:sz w:val="22"/>
                <w:szCs w:val="22"/>
              </w:rPr>
              <w:t>ул.Ак.Сатпаева</w:t>
            </w:r>
            <w:proofErr w:type="spellEnd"/>
            <w:r>
              <w:rPr>
                <w:sz w:val="22"/>
                <w:szCs w:val="22"/>
              </w:rPr>
              <w:t xml:space="preserve"> 43 офис 17</w:t>
            </w:r>
          </w:p>
        </w:tc>
      </w:tr>
      <w:tr w:rsidR="00446009" w:rsidRPr="00BC4D11" w:rsidTr="00245236">
        <w:tc>
          <w:tcPr>
            <w:tcW w:w="567" w:type="dxa"/>
          </w:tcPr>
          <w:p w:rsidR="00446009" w:rsidRDefault="00446009" w:rsidP="00446009">
            <w:pPr>
              <w:tabs>
                <w:tab w:val="left" w:pos="81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827" w:type="dxa"/>
          </w:tcPr>
          <w:p w:rsidR="00446009" w:rsidRPr="00C70A6D" w:rsidRDefault="00446009" w:rsidP="00446009">
            <w:pPr>
              <w:tabs>
                <w:tab w:val="left" w:pos="8100"/>
              </w:tabs>
              <w:jc w:val="center"/>
            </w:pPr>
            <w:r>
              <w:t>ТОО «</w:t>
            </w:r>
            <w:r>
              <w:rPr>
                <w:lang w:val="en-US"/>
              </w:rPr>
              <w:t xml:space="preserve">Optima </w:t>
            </w:r>
            <w:proofErr w:type="spellStart"/>
            <w:r>
              <w:t>Дистрибьюшн</w:t>
            </w:r>
            <w:proofErr w:type="spellEnd"/>
            <w:r>
              <w:t>»</w:t>
            </w:r>
          </w:p>
        </w:tc>
        <w:tc>
          <w:tcPr>
            <w:tcW w:w="4927" w:type="dxa"/>
          </w:tcPr>
          <w:p w:rsidR="00446009" w:rsidRDefault="00446009" w:rsidP="0044600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г.Павлодар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ул.Назарбаева</w:t>
            </w:r>
            <w:proofErr w:type="spellEnd"/>
            <w:r>
              <w:rPr>
                <w:sz w:val="22"/>
                <w:szCs w:val="22"/>
              </w:rPr>
              <w:t xml:space="preserve"> 44</w:t>
            </w:r>
          </w:p>
        </w:tc>
      </w:tr>
      <w:tr w:rsidR="002160FC" w:rsidRPr="00BC4D11" w:rsidTr="00245236">
        <w:tc>
          <w:tcPr>
            <w:tcW w:w="56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82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</w:pPr>
            <w:r>
              <w:t xml:space="preserve">ТОО «Медика </w:t>
            </w:r>
            <w:r>
              <w:rPr>
                <w:lang w:val="en-US"/>
              </w:rPr>
              <w:t>KZ</w:t>
            </w:r>
            <w:r>
              <w:t>»</w:t>
            </w:r>
          </w:p>
        </w:tc>
        <w:tc>
          <w:tcPr>
            <w:tcW w:w="4927" w:type="dxa"/>
          </w:tcPr>
          <w:p w:rsidR="002160FC" w:rsidRDefault="002160FC" w:rsidP="002160F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Г.Павлодар,ул.Н.Назарбаева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75/1,н.п.77</w:t>
            </w:r>
          </w:p>
        </w:tc>
      </w:tr>
      <w:tr w:rsidR="002160FC" w:rsidRPr="00BC4D11" w:rsidTr="00245236">
        <w:tc>
          <w:tcPr>
            <w:tcW w:w="56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382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</w:pPr>
            <w:r>
              <w:t>ТОО «АЛЬЯНС-</w:t>
            </w:r>
            <w:proofErr w:type="spellStart"/>
            <w:proofErr w:type="gramStart"/>
            <w:r>
              <w:t>ФАРМ»г.Павлодар</w:t>
            </w:r>
            <w:proofErr w:type="spellEnd"/>
            <w:proofErr w:type="gramEnd"/>
          </w:p>
        </w:tc>
        <w:tc>
          <w:tcPr>
            <w:tcW w:w="4927" w:type="dxa"/>
          </w:tcPr>
          <w:p w:rsidR="002160FC" w:rsidRDefault="002160FC" w:rsidP="002160F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г.Павлодар,ул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Баян батыра, строение 36</w:t>
            </w:r>
          </w:p>
        </w:tc>
      </w:tr>
      <w:tr w:rsidR="002160FC" w:rsidRPr="00BC4D11" w:rsidTr="00245236">
        <w:tc>
          <w:tcPr>
            <w:tcW w:w="56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827" w:type="dxa"/>
          </w:tcPr>
          <w:p w:rsidR="002160FC" w:rsidRDefault="002160FC" w:rsidP="002160FC">
            <w:pPr>
              <w:tabs>
                <w:tab w:val="left" w:pos="8100"/>
              </w:tabs>
              <w:jc w:val="center"/>
            </w:pPr>
            <w:r>
              <w:t>ТОО «Атман Павлодар»</w:t>
            </w:r>
          </w:p>
        </w:tc>
        <w:tc>
          <w:tcPr>
            <w:tcW w:w="4927" w:type="dxa"/>
          </w:tcPr>
          <w:p w:rsidR="002160FC" w:rsidRDefault="002160FC" w:rsidP="002160F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г.Павлодар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ул.Ломова</w:t>
            </w:r>
            <w:proofErr w:type="spellEnd"/>
            <w:r>
              <w:rPr>
                <w:sz w:val="22"/>
                <w:szCs w:val="22"/>
              </w:rPr>
              <w:t xml:space="preserve"> 180/26</w:t>
            </w:r>
          </w:p>
        </w:tc>
      </w:tr>
    </w:tbl>
    <w:p w:rsidR="00913DCB" w:rsidRDefault="00C3345E" w:rsidP="00835C20">
      <w:pPr>
        <w:tabs>
          <w:tab w:val="left" w:pos="8100"/>
        </w:tabs>
        <w:jc w:val="both"/>
      </w:pPr>
      <w:r>
        <w:t xml:space="preserve"> </w:t>
      </w:r>
      <w:r w:rsidR="00B00F3A">
        <w:t xml:space="preserve">    </w:t>
      </w:r>
      <w:r>
        <w:t xml:space="preserve"> </w:t>
      </w:r>
    </w:p>
    <w:p w:rsidR="00835C20" w:rsidRDefault="00C3345E" w:rsidP="00835C20">
      <w:pPr>
        <w:tabs>
          <w:tab w:val="left" w:pos="8100"/>
        </w:tabs>
        <w:jc w:val="both"/>
      </w:pPr>
      <w:r w:rsidRPr="00BC4D11">
        <w:t xml:space="preserve"> </w:t>
      </w:r>
      <w:r w:rsidR="00B00F3A" w:rsidRPr="00D9398D">
        <w:rPr>
          <w:szCs w:val="24"/>
        </w:rPr>
        <w:t xml:space="preserve">При подведении итогов по закупу способом запроса ценовых предложений комиссия руководствовалась </w:t>
      </w:r>
      <w:r w:rsidR="00B34780">
        <w:rPr>
          <w:szCs w:val="24"/>
        </w:rPr>
        <w:t xml:space="preserve">Приказом Министра здравоохранения Республики Казахстан от 7 июня 2023 года №110 </w:t>
      </w:r>
      <w:r w:rsidR="00B00F3A" w:rsidRPr="00D9398D">
        <w:rPr>
          <w:szCs w:val="24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="00B34780">
        <w:rPr>
          <w:szCs w:val="24"/>
        </w:rPr>
        <w:t xml:space="preserve"> дополнительного объема медицинской помощи для лиц, содержащихся в следственных изоляторах и </w:t>
      </w:r>
      <w:r w:rsidR="00B34780">
        <w:rPr>
          <w:szCs w:val="24"/>
        </w:rPr>
        <w:lastRenderedPageBreak/>
        <w:t xml:space="preserve">учреждениях уголовно-исполнительной (пенитенциарной)системы, за счет бюджетных средств и (или) </w:t>
      </w:r>
      <w:r w:rsidR="00B00F3A" w:rsidRPr="00D9398D">
        <w:rPr>
          <w:szCs w:val="24"/>
        </w:rPr>
        <w:t>в системе обязательного социального медицинского стра</w:t>
      </w:r>
      <w:r w:rsidR="00B34780">
        <w:rPr>
          <w:szCs w:val="24"/>
        </w:rPr>
        <w:t>хования, фармацевтических услуг.</w:t>
      </w:r>
      <w:r w:rsidR="00B00F3A">
        <w:rPr>
          <w:szCs w:val="24"/>
        </w:rPr>
        <w:t xml:space="preserve"> </w:t>
      </w:r>
    </w:p>
    <w:p w:rsidR="00913DCB" w:rsidRDefault="00B00F3A" w:rsidP="00913DCB">
      <w:pPr>
        <w:tabs>
          <w:tab w:val="left" w:pos="8100"/>
        </w:tabs>
        <w:jc w:val="both"/>
      </w:pPr>
      <w:r>
        <w:rPr>
          <w:rStyle w:val="s0"/>
          <w:color w:val="000000"/>
          <w:shd w:val="clear" w:color="auto" w:fill="FFFFFF"/>
        </w:rPr>
        <w:t xml:space="preserve"> </w:t>
      </w:r>
      <w:r w:rsidR="00913DCB">
        <w:rPr>
          <w:rStyle w:val="s0"/>
          <w:color w:val="000000"/>
          <w:shd w:val="clear" w:color="auto" w:fill="FFFFFF"/>
        </w:rPr>
        <w:t xml:space="preserve"> П</w:t>
      </w:r>
      <w:r w:rsidR="00913DCB" w:rsidRPr="00BC4D11">
        <w:t xml:space="preserve">обедителем способом запроса ценовых предложений по закупу </w:t>
      </w:r>
      <w:r w:rsidR="00913DCB" w:rsidRPr="000720DC">
        <w:rPr>
          <w:bCs/>
          <w:color w:val="000000"/>
          <w:shd w:val="clear" w:color="auto" w:fill="FFFFFF"/>
        </w:rPr>
        <w:t>лекарственных средств и медицинских изделий, фармацевтических услуг</w:t>
      </w:r>
      <w:r w:rsidR="00913DCB">
        <w:t xml:space="preserve"> признан следующий поставщик, представивший ценово</w:t>
      </w:r>
      <w:r w:rsidR="00913DCB" w:rsidRPr="00BC4D11">
        <w:t>е предложени</w:t>
      </w:r>
      <w:r w:rsidR="00913DCB">
        <w:t>е</w:t>
      </w:r>
      <w:r w:rsidR="00913DCB" w:rsidRPr="00BC4D11">
        <w:t xml:space="preserve"> по л</w:t>
      </w:r>
      <w:r w:rsidR="00913DCB">
        <w:t>оту</w:t>
      </w:r>
      <w:r w:rsidR="00913DCB" w:rsidRPr="00BC4D11">
        <w:t>:</w:t>
      </w:r>
    </w:p>
    <w:p w:rsidR="00D9393A" w:rsidRDefault="00D9393A" w:rsidP="0019583D">
      <w:pPr>
        <w:tabs>
          <w:tab w:val="left" w:pos="8100"/>
        </w:tabs>
        <w:rPr>
          <w:b/>
        </w:rPr>
      </w:pPr>
    </w:p>
    <w:p w:rsidR="00A6423C" w:rsidRDefault="008E293A" w:rsidP="0065096F">
      <w:pPr>
        <w:tabs>
          <w:tab w:val="left" w:pos="8100"/>
        </w:tabs>
        <w:rPr>
          <w:b/>
        </w:rPr>
      </w:pPr>
      <w:r>
        <w:t>ТОО</w:t>
      </w:r>
      <w:r w:rsidR="002160FC">
        <w:t xml:space="preserve"> Компания</w:t>
      </w:r>
      <w:r>
        <w:t xml:space="preserve"> «</w:t>
      </w:r>
      <w:proofErr w:type="spellStart"/>
      <w:r w:rsidR="002160FC">
        <w:t>Медиус</w:t>
      </w:r>
      <w:proofErr w:type="spellEnd"/>
      <w:r>
        <w:t>»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134"/>
        <w:gridCol w:w="1701"/>
        <w:gridCol w:w="1843"/>
      </w:tblGrid>
      <w:tr w:rsidR="00986556" w:rsidRPr="00E80153" w:rsidTr="00986556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Default="00986556" w:rsidP="00017E2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0C1AB5">
              <w:rPr>
                <w:b/>
              </w:rPr>
              <w:t xml:space="preserve"> </w:t>
            </w:r>
            <w:r w:rsidRPr="00E80153">
              <w:rPr>
                <w:b/>
                <w:bCs/>
                <w:color w:val="000000"/>
                <w:szCs w:val="24"/>
              </w:rPr>
              <w:t>№</w:t>
            </w:r>
          </w:p>
          <w:p w:rsidR="00986556" w:rsidRDefault="00986556" w:rsidP="00017E2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лота</w:t>
            </w:r>
          </w:p>
          <w:p w:rsidR="00986556" w:rsidRPr="00E80153" w:rsidRDefault="00986556" w:rsidP="00017E2C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E80153" w:rsidRDefault="00986556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56" w:rsidRPr="00E80153" w:rsidRDefault="00986556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556" w:rsidRPr="00E80153" w:rsidRDefault="00986556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56" w:rsidRPr="00E80153" w:rsidRDefault="00986556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Цена (тенге)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6556" w:rsidRPr="00E80153" w:rsidRDefault="00986556" w:rsidP="00017E2C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Сумма, (тенге)</w:t>
            </w:r>
          </w:p>
        </w:tc>
      </w:tr>
      <w:tr w:rsidR="002160FC" w:rsidRPr="00C56E23" w:rsidTr="008352F4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FC" w:rsidRDefault="002160FC" w:rsidP="002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FC" w:rsidRDefault="002160FC" w:rsidP="002160FC">
            <w:pPr>
              <w:widowControl/>
              <w:suppressAutoHyphens w:val="0"/>
            </w:pPr>
            <w:r>
              <w:t xml:space="preserve">Зажим артериальный 14.0225.16 (к/о 1х2 </w:t>
            </w:r>
            <w:proofErr w:type="spellStart"/>
            <w:r>
              <w:t>зубый</w:t>
            </w:r>
            <w:proofErr w:type="spellEnd"/>
            <w:r>
              <w:t xml:space="preserve"> зубчатый изогнутый №2, 160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FC" w:rsidRDefault="002160FC" w:rsidP="002160FC">
            <w:pPr>
              <w:widowControl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FC" w:rsidRDefault="002160FC" w:rsidP="002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FC" w:rsidRPr="00986556" w:rsidRDefault="002160FC" w:rsidP="002160FC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3188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0FC" w:rsidRPr="00986556" w:rsidRDefault="002160FC" w:rsidP="002160FC">
            <w:pPr>
              <w:jc w:val="both"/>
              <w:rPr>
                <w:color w:val="000000" w:themeColor="text1"/>
                <w:szCs w:val="24"/>
                <w:lang w:val="kk-KZ"/>
              </w:rPr>
            </w:pPr>
            <w:r>
              <w:rPr>
                <w:color w:val="000000" w:themeColor="text1"/>
                <w:szCs w:val="24"/>
                <w:lang w:val="kk-KZ"/>
              </w:rPr>
              <w:t>9564</w:t>
            </w:r>
          </w:p>
        </w:tc>
      </w:tr>
      <w:tr w:rsidR="002160FC" w:rsidRPr="00C56E23" w:rsidTr="008352F4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FC" w:rsidRDefault="002160FC" w:rsidP="002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FC" w:rsidRDefault="002160FC" w:rsidP="002160FC">
            <w:r>
              <w:t>Иглодержатели стандартные 22.0053.20 (общехирургические 200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FC" w:rsidRDefault="002160FC" w:rsidP="002160FC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FC" w:rsidRDefault="002160FC" w:rsidP="002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FC" w:rsidRPr="00986556" w:rsidRDefault="002160FC" w:rsidP="002160FC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3485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0FC" w:rsidRPr="00986556" w:rsidRDefault="002160FC" w:rsidP="002160FC">
            <w:pPr>
              <w:jc w:val="both"/>
              <w:rPr>
                <w:color w:val="000000" w:themeColor="text1"/>
                <w:szCs w:val="24"/>
                <w:lang w:val="kk-KZ"/>
              </w:rPr>
            </w:pPr>
            <w:r>
              <w:rPr>
                <w:color w:val="000000" w:themeColor="text1"/>
                <w:szCs w:val="24"/>
                <w:lang w:val="kk-KZ"/>
              </w:rPr>
              <w:t>10455</w:t>
            </w:r>
          </w:p>
        </w:tc>
      </w:tr>
      <w:tr w:rsidR="002160FC" w:rsidRPr="00C56E23" w:rsidTr="000D4647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FC" w:rsidRDefault="002160FC" w:rsidP="002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0FC" w:rsidRDefault="002160FC" w:rsidP="002160FC">
            <w:r>
              <w:t>Пинцет анатомический 12.0011.20 (длина 200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FC" w:rsidRDefault="002160FC" w:rsidP="002160FC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0FC" w:rsidRDefault="002160FC" w:rsidP="0021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FC" w:rsidRPr="00986556" w:rsidRDefault="002160FC" w:rsidP="002160FC">
            <w:pPr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2788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60FC" w:rsidRPr="00986556" w:rsidRDefault="002160FC" w:rsidP="002160FC">
            <w:pPr>
              <w:jc w:val="both"/>
              <w:rPr>
                <w:color w:val="000000" w:themeColor="text1"/>
                <w:szCs w:val="24"/>
                <w:lang w:val="kk-KZ"/>
              </w:rPr>
            </w:pPr>
            <w:r>
              <w:rPr>
                <w:color w:val="000000" w:themeColor="text1"/>
                <w:szCs w:val="24"/>
                <w:lang w:val="kk-KZ"/>
              </w:rPr>
              <w:t>8364</w:t>
            </w:r>
          </w:p>
        </w:tc>
      </w:tr>
      <w:tr w:rsidR="002160FC" w:rsidRPr="00E80153" w:rsidTr="00986556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0FC" w:rsidRPr="000F7071" w:rsidRDefault="002160FC" w:rsidP="002160FC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0FC" w:rsidRPr="005C7D0A" w:rsidRDefault="002160FC" w:rsidP="002160F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C" w:rsidRPr="005C7D0A" w:rsidRDefault="002160FC" w:rsidP="002160F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FC" w:rsidRPr="005C7D0A" w:rsidRDefault="002160FC" w:rsidP="002160FC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60FC" w:rsidRPr="00D0222B" w:rsidRDefault="002160FC" w:rsidP="002160FC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0FC" w:rsidRPr="00986556" w:rsidRDefault="002160FC" w:rsidP="002160FC">
            <w:pPr>
              <w:jc w:val="center"/>
              <w:rPr>
                <w:b/>
                <w:color w:val="000000" w:themeColor="text1"/>
                <w:szCs w:val="24"/>
                <w:lang w:val="kk-KZ"/>
              </w:rPr>
            </w:pPr>
            <w:r>
              <w:rPr>
                <w:b/>
                <w:color w:val="000000" w:themeColor="text1"/>
                <w:szCs w:val="24"/>
                <w:lang w:val="kk-KZ"/>
              </w:rPr>
              <w:t>28383,00</w:t>
            </w:r>
          </w:p>
        </w:tc>
      </w:tr>
    </w:tbl>
    <w:p w:rsidR="0065096F" w:rsidRDefault="0065096F" w:rsidP="0065096F">
      <w:pPr>
        <w:tabs>
          <w:tab w:val="left" w:pos="8100"/>
        </w:tabs>
        <w:ind w:firstLine="567"/>
        <w:jc w:val="both"/>
      </w:pPr>
    </w:p>
    <w:p w:rsidR="0065096F" w:rsidRDefault="0065096F" w:rsidP="0065096F">
      <w:pPr>
        <w:tabs>
          <w:tab w:val="left" w:pos="8100"/>
        </w:tabs>
        <w:ind w:firstLine="567"/>
        <w:jc w:val="both"/>
      </w:pPr>
      <w:r w:rsidRPr="00D236F5">
        <w:t xml:space="preserve">Договор будет составлен на сумму </w:t>
      </w:r>
      <w:r w:rsidR="002160FC">
        <w:t>28383</w:t>
      </w:r>
      <w:r>
        <w:t>,</w:t>
      </w:r>
      <w:r w:rsidRPr="00DD54EA">
        <w:t>00</w:t>
      </w:r>
      <w:r>
        <w:t xml:space="preserve"> </w:t>
      </w:r>
      <w:r w:rsidRPr="00D236F5">
        <w:t>(</w:t>
      </w:r>
      <w:r w:rsidR="002160FC">
        <w:t>Двадцать восемь</w:t>
      </w:r>
      <w:r w:rsidR="008E293A">
        <w:rPr>
          <w:lang w:val="kk-KZ"/>
        </w:rPr>
        <w:t xml:space="preserve"> </w:t>
      </w:r>
      <w:r w:rsidR="00D26E46">
        <w:t>тысячи</w:t>
      </w:r>
      <w:r w:rsidR="002160FC">
        <w:t xml:space="preserve"> триста восемьдесят три</w:t>
      </w:r>
      <w:r>
        <w:t>) те</w:t>
      </w:r>
      <w:r w:rsidRPr="00D236F5">
        <w:t xml:space="preserve">нге 00 </w:t>
      </w:r>
      <w:proofErr w:type="spellStart"/>
      <w:r w:rsidRPr="00D236F5">
        <w:t>тиын</w:t>
      </w:r>
      <w:proofErr w:type="spellEnd"/>
      <w:r>
        <w:t>.</w:t>
      </w:r>
    </w:p>
    <w:p w:rsidR="002160FC" w:rsidRDefault="002160FC" w:rsidP="0065096F">
      <w:pPr>
        <w:tabs>
          <w:tab w:val="left" w:pos="8100"/>
        </w:tabs>
        <w:ind w:firstLine="567"/>
        <w:jc w:val="both"/>
      </w:pPr>
    </w:p>
    <w:p w:rsidR="002160FC" w:rsidRDefault="002160FC" w:rsidP="002160FC">
      <w:pPr>
        <w:tabs>
          <w:tab w:val="left" w:pos="8100"/>
        </w:tabs>
        <w:rPr>
          <w:b/>
        </w:rPr>
      </w:pPr>
      <w:proofErr w:type="gramStart"/>
      <w:r>
        <w:t>ТОО  «</w:t>
      </w:r>
      <w:proofErr w:type="gramEnd"/>
      <w:r>
        <w:rPr>
          <w:lang w:val="en-US"/>
        </w:rPr>
        <w:t xml:space="preserve">Optima </w:t>
      </w:r>
      <w:proofErr w:type="spellStart"/>
      <w:r>
        <w:t>Дистрибьюшн</w:t>
      </w:r>
      <w:proofErr w:type="spellEnd"/>
      <w:r>
        <w:t>»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134"/>
        <w:gridCol w:w="1701"/>
        <w:gridCol w:w="1843"/>
      </w:tblGrid>
      <w:tr w:rsidR="002160FC" w:rsidRPr="00E8015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0FC" w:rsidRDefault="002160FC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0C1AB5">
              <w:rPr>
                <w:b/>
              </w:rPr>
              <w:t xml:space="preserve"> </w:t>
            </w:r>
            <w:r w:rsidRPr="00E80153">
              <w:rPr>
                <w:b/>
                <w:bCs/>
                <w:color w:val="000000"/>
                <w:szCs w:val="24"/>
              </w:rPr>
              <w:t>№</w:t>
            </w:r>
          </w:p>
          <w:p w:rsidR="002160FC" w:rsidRDefault="002160FC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лота</w:t>
            </w:r>
          </w:p>
          <w:p w:rsidR="002160FC" w:rsidRPr="00E80153" w:rsidRDefault="002160FC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0FC" w:rsidRPr="00E80153" w:rsidRDefault="002160FC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FC" w:rsidRPr="00E80153" w:rsidRDefault="002160FC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0FC" w:rsidRPr="00E80153" w:rsidRDefault="002160FC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0FC" w:rsidRPr="00E80153" w:rsidRDefault="002160FC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Цена (тенге)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0FC" w:rsidRPr="00E80153" w:rsidRDefault="002160FC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Сумма, (тенге)</w:t>
            </w:r>
          </w:p>
        </w:tc>
      </w:tr>
      <w:tr w:rsidR="00E30DB8" w:rsidRPr="00C56E2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B8" w:rsidRPr="002160FC" w:rsidRDefault="00E30DB8" w:rsidP="00E30D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B8" w:rsidRDefault="00E30DB8" w:rsidP="00E30DB8">
            <w:r>
              <w:t>Зажим артериальный 14.0222.20 (к/о зубчатый прямой №2, 198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B8" w:rsidRDefault="00E30DB8" w:rsidP="00E30DB8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B8" w:rsidRDefault="00E30DB8" w:rsidP="00E3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B8" w:rsidRPr="00E30DB8" w:rsidRDefault="00E30DB8" w:rsidP="00E30DB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DB8" w:rsidRPr="00E30DB8" w:rsidRDefault="00E30DB8" w:rsidP="00E30DB8">
            <w:pPr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11100</w:t>
            </w:r>
          </w:p>
        </w:tc>
      </w:tr>
      <w:tr w:rsidR="00E30DB8" w:rsidRPr="00C56E2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B8" w:rsidRDefault="00E30DB8" w:rsidP="00E30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B8" w:rsidRDefault="00E30DB8" w:rsidP="00E30DB8">
            <w:proofErr w:type="spellStart"/>
            <w:r>
              <w:t>Ранорасширители</w:t>
            </w:r>
            <w:proofErr w:type="spellEnd"/>
            <w:r>
              <w:t xml:space="preserve"> трахеотомические 32.0021.13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B8" w:rsidRDefault="00E30DB8" w:rsidP="00E30DB8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DB8" w:rsidRPr="00E30DB8" w:rsidRDefault="00E30DB8" w:rsidP="00E30D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DB8" w:rsidRPr="00E30DB8" w:rsidRDefault="00E30DB8" w:rsidP="00E30DB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DB8" w:rsidRPr="00E30DB8" w:rsidRDefault="00E30DB8" w:rsidP="00E30DB8">
            <w:pPr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7800</w:t>
            </w:r>
          </w:p>
        </w:tc>
      </w:tr>
      <w:tr w:rsidR="00E30DB8" w:rsidRPr="00E80153" w:rsidTr="002D7DB9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B8" w:rsidRPr="000F7071" w:rsidRDefault="00E30DB8" w:rsidP="00E30DB8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DB8" w:rsidRPr="005C7D0A" w:rsidRDefault="00E30DB8" w:rsidP="00E30DB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B8" w:rsidRPr="005C7D0A" w:rsidRDefault="00E30DB8" w:rsidP="00E30DB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8" w:rsidRPr="005C7D0A" w:rsidRDefault="00E30DB8" w:rsidP="00E30DB8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0DB8" w:rsidRPr="00D0222B" w:rsidRDefault="00E30DB8" w:rsidP="00E30DB8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B8" w:rsidRPr="00986556" w:rsidRDefault="00E30DB8" w:rsidP="00E30DB8">
            <w:pPr>
              <w:jc w:val="center"/>
              <w:rPr>
                <w:b/>
                <w:color w:val="000000" w:themeColor="text1"/>
                <w:szCs w:val="24"/>
                <w:lang w:val="kk-KZ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18900</w:t>
            </w:r>
            <w:r>
              <w:rPr>
                <w:b/>
                <w:color w:val="000000" w:themeColor="text1"/>
                <w:szCs w:val="24"/>
                <w:lang w:val="kk-KZ"/>
              </w:rPr>
              <w:t>,00</w:t>
            </w:r>
          </w:p>
        </w:tc>
      </w:tr>
    </w:tbl>
    <w:p w:rsidR="002160FC" w:rsidRDefault="002160FC" w:rsidP="002160FC">
      <w:pPr>
        <w:tabs>
          <w:tab w:val="left" w:pos="8100"/>
        </w:tabs>
        <w:ind w:firstLine="567"/>
        <w:jc w:val="both"/>
      </w:pPr>
    </w:p>
    <w:p w:rsidR="002160FC" w:rsidRDefault="002160FC" w:rsidP="002160FC">
      <w:pPr>
        <w:tabs>
          <w:tab w:val="left" w:pos="8100"/>
        </w:tabs>
        <w:ind w:firstLine="567"/>
        <w:jc w:val="both"/>
      </w:pPr>
      <w:r w:rsidRPr="00D236F5">
        <w:t xml:space="preserve">Договор будет составлен на сумму </w:t>
      </w:r>
      <w:r w:rsidR="00E30DB8" w:rsidRPr="00E30DB8">
        <w:t>18900</w:t>
      </w:r>
      <w:r>
        <w:t>,</w:t>
      </w:r>
      <w:r w:rsidRPr="00DD54EA">
        <w:t>00</w:t>
      </w:r>
      <w:r>
        <w:t xml:space="preserve"> </w:t>
      </w:r>
      <w:r w:rsidRPr="00D236F5">
        <w:t>(</w:t>
      </w:r>
      <w:r w:rsidR="00E30DB8">
        <w:t xml:space="preserve">Восемнадцать </w:t>
      </w:r>
      <w:r>
        <w:t xml:space="preserve">тысячи </w:t>
      </w:r>
      <w:r w:rsidR="00E30DB8">
        <w:t>девятьсот</w:t>
      </w:r>
      <w:r>
        <w:t>) те</w:t>
      </w:r>
      <w:r w:rsidRPr="00D236F5">
        <w:t xml:space="preserve">нге 00 </w:t>
      </w:r>
      <w:proofErr w:type="spellStart"/>
      <w:r w:rsidRPr="00D236F5">
        <w:t>тиын</w:t>
      </w:r>
      <w:proofErr w:type="spellEnd"/>
      <w:r>
        <w:t>.</w:t>
      </w:r>
    </w:p>
    <w:p w:rsidR="0019791E" w:rsidRDefault="0019791E" w:rsidP="002160FC">
      <w:pPr>
        <w:tabs>
          <w:tab w:val="left" w:pos="8100"/>
        </w:tabs>
        <w:ind w:firstLine="567"/>
        <w:jc w:val="both"/>
      </w:pPr>
    </w:p>
    <w:p w:rsidR="0019791E" w:rsidRDefault="0019791E" w:rsidP="0019791E">
      <w:pPr>
        <w:tabs>
          <w:tab w:val="left" w:pos="8100"/>
        </w:tabs>
        <w:rPr>
          <w:b/>
        </w:rPr>
      </w:pPr>
      <w:r>
        <w:t xml:space="preserve">Филиал </w:t>
      </w:r>
      <w:proofErr w:type="gramStart"/>
      <w:r>
        <w:t>ТОО  «</w:t>
      </w:r>
      <w:proofErr w:type="gramEnd"/>
      <w:r>
        <w:t>Альянс-</w:t>
      </w:r>
      <w:proofErr w:type="spellStart"/>
      <w:r>
        <w:t>Фарм</w:t>
      </w:r>
      <w:proofErr w:type="spellEnd"/>
      <w:r>
        <w:t>»</w:t>
      </w:r>
      <w:r>
        <w:t xml:space="preserve"> </w:t>
      </w:r>
      <w:proofErr w:type="spellStart"/>
      <w:r>
        <w:t>г.Павлодар</w:t>
      </w:r>
      <w:proofErr w:type="spellEnd"/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134"/>
        <w:gridCol w:w="1701"/>
        <w:gridCol w:w="1843"/>
      </w:tblGrid>
      <w:tr w:rsidR="0019791E" w:rsidRPr="00E8015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1E" w:rsidRDefault="0019791E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0C1AB5">
              <w:rPr>
                <w:b/>
              </w:rPr>
              <w:t xml:space="preserve"> </w:t>
            </w:r>
            <w:r w:rsidRPr="00E80153">
              <w:rPr>
                <w:b/>
                <w:bCs/>
                <w:color w:val="000000"/>
                <w:szCs w:val="24"/>
              </w:rPr>
              <w:t>№</w:t>
            </w:r>
          </w:p>
          <w:p w:rsidR="0019791E" w:rsidRDefault="0019791E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лота</w:t>
            </w:r>
          </w:p>
          <w:p w:rsidR="0019791E" w:rsidRPr="00E80153" w:rsidRDefault="0019791E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Цена (тенге)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Сумма, (тенге)</w:t>
            </w:r>
          </w:p>
        </w:tc>
      </w:tr>
      <w:tr w:rsidR="0019791E" w:rsidRPr="00C56E2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E" w:rsidRPr="0019791E" w:rsidRDefault="0019791E" w:rsidP="0019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E" w:rsidRDefault="0019791E" w:rsidP="0019791E">
            <w:r>
              <w:t>Ножницы операционные 10.0016.17 (прямые тупоконечные 170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1E" w:rsidRDefault="0019791E" w:rsidP="0019791E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E" w:rsidRDefault="0019791E" w:rsidP="0019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1E" w:rsidRPr="0019791E" w:rsidRDefault="0019791E" w:rsidP="00197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91E" w:rsidRPr="0019791E" w:rsidRDefault="0019791E" w:rsidP="0019791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8250</w:t>
            </w:r>
          </w:p>
        </w:tc>
      </w:tr>
      <w:tr w:rsidR="0019791E" w:rsidRPr="00C56E2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E" w:rsidRDefault="0019791E" w:rsidP="0019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E" w:rsidRDefault="0019791E" w:rsidP="0019791E">
            <w:r>
              <w:t>Пинцет хирургический 12.0115.20 (длина 200*2,5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1E" w:rsidRDefault="0019791E" w:rsidP="0019791E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E" w:rsidRPr="0019791E" w:rsidRDefault="0019791E" w:rsidP="0019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1E" w:rsidRPr="0019791E" w:rsidRDefault="0019791E" w:rsidP="00197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91E" w:rsidRPr="0019791E" w:rsidRDefault="0019791E" w:rsidP="0019791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7500</w:t>
            </w:r>
          </w:p>
        </w:tc>
      </w:tr>
      <w:tr w:rsidR="0019791E" w:rsidRPr="00E80153" w:rsidTr="002D7DB9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91E" w:rsidRPr="000F7071" w:rsidRDefault="0019791E" w:rsidP="0019791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91E" w:rsidRPr="005C7D0A" w:rsidRDefault="0019791E" w:rsidP="001979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E" w:rsidRPr="005C7D0A" w:rsidRDefault="0019791E" w:rsidP="0019791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E" w:rsidRPr="005C7D0A" w:rsidRDefault="0019791E" w:rsidP="0019791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91E" w:rsidRPr="00D0222B" w:rsidRDefault="0019791E" w:rsidP="0019791E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E" w:rsidRPr="00986556" w:rsidRDefault="0019791E" w:rsidP="0019791E">
            <w:pPr>
              <w:jc w:val="center"/>
              <w:rPr>
                <w:b/>
                <w:color w:val="000000" w:themeColor="text1"/>
                <w:szCs w:val="24"/>
                <w:lang w:val="kk-KZ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1</w:t>
            </w:r>
            <w:r>
              <w:rPr>
                <w:b/>
                <w:color w:val="000000" w:themeColor="text1"/>
                <w:szCs w:val="24"/>
              </w:rPr>
              <w:t>5750</w:t>
            </w:r>
            <w:r>
              <w:rPr>
                <w:b/>
                <w:color w:val="000000" w:themeColor="text1"/>
                <w:szCs w:val="24"/>
                <w:lang w:val="kk-KZ"/>
              </w:rPr>
              <w:t>,00</w:t>
            </w:r>
          </w:p>
        </w:tc>
      </w:tr>
    </w:tbl>
    <w:p w:rsidR="0019791E" w:rsidRDefault="0019791E" w:rsidP="0019791E">
      <w:pPr>
        <w:tabs>
          <w:tab w:val="left" w:pos="8100"/>
        </w:tabs>
        <w:ind w:firstLine="567"/>
        <w:jc w:val="both"/>
      </w:pPr>
    </w:p>
    <w:p w:rsidR="0019791E" w:rsidRDefault="0019791E" w:rsidP="0019791E">
      <w:pPr>
        <w:tabs>
          <w:tab w:val="left" w:pos="8100"/>
        </w:tabs>
        <w:ind w:firstLine="567"/>
        <w:jc w:val="both"/>
      </w:pPr>
      <w:r w:rsidRPr="00D236F5">
        <w:t xml:space="preserve">Договор будет составлен на сумму </w:t>
      </w:r>
      <w:r w:rsidRPr="00E30DB8">
        <w:t>1</w:t>
      </w:r>
      <w:r>
        <w:t>5750</w:t>
      </w:r>
      <w:r>
        <w:t>,</w:t>
      </w:r>
      <w:r w:rsidRPr="00DD54EA">
        <w:t>00</w:t>
      </w:r>
      <w:r>
        <w:t xml:space="preserve"> </w:t>
      </w:r>
      <w:r w:rsidRPr="00D236F5">
        <w:t>(</w:t>
      </w:r>
      <w:r>
        <w:t>Пятнадцать</w:t>
      </w:r>
      <w:r>
        <w:t xml:space="preserve"> тысячи </w:t>
      </w:r>
      <w:r>
        <w:t>семьсот пятьдесят</w:t>
      </w:r>
      <w:r>
        <w:t>) те</w:t>
      </w:r>
      <w:r w:rsidRPr="00D236F5">
        <w:t xml:space="preserve">нге 00 </w:t>
      </w:r>
      <w:proofErr w:type="spellStart"/>
      <w:r w:rsidRPr="00D236F5">
        <w:t>тиын</w:t>
      </w:r>
      <w:proofErr w:type="spellEnd"/>
      <w:r>
        <w:t>.</w:t>
      </w:r>
    </w:p>
    <w:p w:rsidR="0019791E" w:rsidRDefault="0019791E" w:rsidP="0019791E">
      <w:pPr>
        <w:tabs>
          <w:tab w:val="left" w:pos="8100"/>
        </w:tabs>
        <w:ind w:firstLine="567"/>
        <w:jc w:val="both"/>
      </w:pPr>
    </w:p>
    <w:p w:rsidR="0019791E" w:rsidRDefault="0019791E" w:rsidP="0019791E">
      <w:pPr>
        <w:tabs>
          <w:tab w:val="left" w:pos="8100"/>
        </w:tabs>
        <w:rPr>
          <w:b/>
        </w:rPr>
      </w:pPr>
      <w:r>
        <w:t xml:space="preserve"> </w:t>
      </w:r>
      <w:proofErr w:type="gramStart"/>
      <w:r>
        <w:t>ТОО  «</w:t>
      </w:r>
      <w:proofErr w:type="gramEnd"/>
      <w:r>
        <w:t xml:space="preserve">Атман </w:t>
      </w:r>
      <w:r>
        <w:t>Павлодар</w:t>
      </w:r>
      <w:r>
        <w:t>»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1134"/>
        <w:gridCol w:w="1701"/>
        <w:gridCol w:w="1843"/>
      </w:tblGrid>
      <w:tr w:rsidR="0019791E" w:rsidRPr="00E8015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1E" w:rsidRDefault="0019791E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 w:rsidRPr="000C1AB5">
              <w:rPr>
                <w:b/>
              </w:rPr>
              <w:t xml:space="preserve"> </w:t>
            </w:r>
            <w:r w:rsidRPr="00E80153">
              <w:rPr>
                <w:b/>
                <w:bCs/>
                <w:color w:val="000000"/>
                <w:szCs w:val="24"/>
              </w:rPr>
              <w:t>№</w:t>
            </w:r>
          </w:p>
          <w:p w:rsidR="0019791E" w:rsidRDefault="0019791E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лота</w:t>
            </w:r>
          </w:p>
          <w:p w:rsidR="0019791E" w:rsidRPr="00E80153" w:rsidRDefault="0019791E" w:rsidP="002D7DB9">
            <w:pPr>
              <w:widowControl/>
              <w:suppressAutoHyphens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Цена (тенге)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91E" w:rsidRPr="00E80153" w:rsidRDefault="0019791E" w:rsidP="002D7DB9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80153">
              <w:rPr>
                <w:b/>
                <w:color w:val="000000" w:themeColor="text1"/>
                <w:szCs w:val="24"/>
              </w:rPr>
              <w:t>Сумма, (тенге)</w:t>
            </w:r>
          </w:p>
        </w:tc>
      </w:tr>
      <w:tr w:rsidR="0019791E" w:rsidRPr="00C56E23" w:rsidTr="002D7DB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E" w:rsidRPr="0019791E" w:rsidRDefault="0019791E" w:rsidP="0019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91E" w:rsidRDefault="0019791E" w:rsidP="0019791E">
            <w:r>
              <w:t>Зажим артериальный 14.0080.15 (к/</w:t>
            </w:r>
            <w:proofErr w:type="gramStart"/>
            <w:r>
              <w:t>о типа</w:t>
            </w:r>
            <w:proofErr w:type="gramEnd"/>
            <w:r>
              <w:t xml:space="preserve"> Москит прямой 150 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1E" w:rsidRDefault="0019791E" w:rsidP="0019791E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E" w:rsidRDefault="0019791E" w:rsidP="00197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91E" w:rsidRPr="0019791E" w:rsidRDefault="0019791E" w:rsidP="00197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791E" w:rsidRPr="0019791E" w:rsidRDefault="0019791E" w:rsidP="0019791E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10800</w:t>
            </w:r>
          </w:p>
        </w:tc>
      </w:tr>
      <w:tr w:rsidR="0019791E" w:rsidRPr="00E80153" w:rsidTr="002D7DB9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91E" w:rsidRPr="000F7071" w:rsidRDefault="0019791E" w:rsidP="0019791E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791E" w:rsidRPr="005C7D0A" w:rsidRDefault="0019791E" w:rsidP="0019791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1E" w:rsidRPr="005C7D0A" w:rsidRDefault="0019791E" w:rsidP="0019791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E" w:rsidRPr="005C7D0A" w:rsidRDefault="0019791E" w:rsidP="0019791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91E" w:rsidRPr="00D0222B" w:rsidRDefault="0019791E" w:rsidP="0019791E">
            <w:pPr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E" w:rsidRPr="00986556" w:rsidRDefault="0019791E" w:rsidP="0019791E">
            <w:pPr>
              <w:jc w:val="center"/>
              <w:rPr>
                <w:b/>
                <w:color w:val="000000" w:themeColor="text1"/>
                <w:szCs w:val="24"/>
                <w:lang w:val="kk-KZ"/>
              </w:rPr>
            </w:pPr>
            <w:r>
              <w:rPr>
                <w:b/>
                <w:color w:val="000000" w:themeColor="text1"/>
                <w:szCs w:val="24"/>
                <w:lang w:val="kk-KZ"/>
              </w:rPr>
              <w:t>10800</w:t>
            </w:r>
            <w:r>
              <w:rPr>
                <w:b/>
                <w:color w:val="000000" w:themeColor="text1"/>
                <w:szCs w:val="24"/>
                <w:lang w:val="kk-KZ"/>
              </w:rPr>
              <w:t>,00</w:t>
            </w:r>
          </w:p>
        </w:tc>
      </w:tr>
    </w:tbl>
    <w:p w:rsidR="0019791E" w:rsidRDefault="0019791E" w:rsidP="0019791E">
      <w:pPr>
        <w:tabs>
          <w:tab w:val="left" w:pos="8100"/>
        </w:tabs>
        <w:ind w:firstLine="567"/>
        <w:jc w:val="both"/>
      </w:pPr>
    </w:p>
    <w:p w:rsidR="0019791E" w:rsidRDefault="0019791E" w:rsidP="0019791E">
      <w:pPr>
        <w:tabs>
          <w:tab w:val="left" w:pos="8100"/>
        </w:tabs>
        <w:ind w:firstLine="567"/>
        <w:jc w:val="both"/>
      </w:pPr>
      <w:r w:rsidRPr="00D236F5">
        <w:t xml:space="preserve">Договор будет составлен на сумму </w:t>
      </w:r>
      <w:r w:rsidRPr="00E30DB8">
        <w:t>1</w:t>
      </w:r>
      <w:r>
        <w:t>080</w:t>
      </w:r>
      <w:r>
        <w:t>0,</w:t>
      </w:r>
      <w:r w:rsidRPr="00DD54EA">
        <w:t>00</w:t>
      </w:r>
      <w:r>
        <w:t xml:space="preserve"> </w:t>
      </w:r>
      <w:r w:rsidRPr="00D236F5">
        <w:t>(</w:t>
      </w:r>
      <w:r>
        <w:t>Десять</w:t>
      </w:r>
      <w:r>
        <w:t xml:space="preserve"> тысячи </w:t>
      </w:r>
      <w:r>
        <w:t>восемьсот</w:t>
      </w:r>
      <w:bookmarkStart w:id="0" w:name="_GoBack"/>
      <w:bookmarkEnd w:id="0"/>
      <w:r>
        <w:t>) те</w:t>
      </w:r>
      <w:r w:rsidRPr="00D236F5">
        <w:t xml:space="preserve">нге 00 </w:t>
      </w:r>
      <w:proofErr w:type="spellStart"/>
      <w:r w:rsidRPr="00D236F5">
        <w:t>тиын</w:t>
      </w:r>
      <w:proofErr w:type="spellEnd"/>
      <w:r>
        <w:t>.</w:t>
      </w:r>
    </w:p>
    <w:p w:rsidR="00EE2438" w:rsidRDefault="00EE2438" w:rsidP="0065096F">
      <w:pPr>
        <w:tabs>
          <w:tab w:val="left" w:pos="8100"/>
        </w:tabs>
        <w:ind w:firstLine="567"/>
        <w:jc w:val="both"/>
      </w:pPr>
    </w:p>
    <w:p w:rsidR="000B0267" w:rsidRDefault="00B41A49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t xml:space="preserve">   </w:t>
      </w:r>
      <w:r w:rsidR="000B0267" w:rsidRPr="00BC4D11">
        <w:t xml:space="preserve"> </w:t>
      </w:r>
      <w:r w:rsidR="000B0267">
        <w:rPr>
          <w:rStyle w:val="s0"/>
          <w:color w:val="000000"/>
        </w:rPr>
        <w:t>Победитель представляет заказчику или орган</w:t>
      </w:r>
      <w:r w:rsidR="004816A0">
        <w:rPr>
          <w:rStyle w:val="s0"/>
          <w:color w:val="000000"/>
        </w:rPr>
        <w:t>и</w:t>
      </w:r>
      <w:r w:rsidR="000B0267">
        <w:rPr>
          <w:rStyle w:val="s0"/>
          <w:color w:val="000000"/>
        </w:rPr>
        <w:t xml:space="preserve">затору закупа в течение десяти календарных дней со дня признания победителем следующие документы, подтверждающие соответствие </w:t>
      </w:r>
      <w:r w:rsidR="00B34780">
        <w:rPr>
          <w:rStyle w:val="s0"/>
          <w:color w:val="000000"/>
        </w:rPr>
        <w:t>условиям, предусмотренных настоящими Правилами</w:t>
      </w:r>
      <w:r w:rsidR="000B0267">
        <w:rPr>
          <w:rStyle w:val="s0"/>
          <w:color w:val="000000"/>
        </w:rPr>
        <w:t>: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rPr>
          <w:rStyle w:val="s0"/>
          <w:color w:val="000000"/>
        </w:rPr>
        <w:t>прекурсоров</w:t>
      </w:r>
      <w:proofErr w:type="spellEnd"/>
      <w:r>
        <w:rPr>
          <w:rStyle w:val="s0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6" w:history="1">
        <w:r>
          <w:rPr>
            <w:rStyle w:val="a7"/>
            <w:color w:val="333399"/>
          </w:rPr>
          <w:t>Законом</w:t>
        </w:r>
      </w:hyperlink>
      <w:r>
        <w:rPr>
          <w:rStyle w:val="s0"/>
          <w:color w:val="000000"/>
        </w:rPr>
        <w:t xml:space="preserve"> «О разрешениях и уведомлениях», сведения о которых подтверждаются в информационных системах государственных органов. </w:t>
      </w:r>
      <w:r w:rsidR="00AF2558">
        <w:rPr>
          <w:rStyle w:val="s0"/>
          <w:color w:val="000000"/>
        </w:rPr>
        <w:t>При</w:t>
      </w:r>
      <w:r>
        <w:rPr>
          <w:rStyle w:val="s0"/>
          <w:color w:val="000000"/>
        </w:rPr>
        <w:t xml:space="preserve">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>
        <w:rPr>
          <w:rStyle w:val="s0"/>
          <w:color w:val="000000"/>
        </w:rPr>
        <w:t>прекурсоров</w:t>
      </w:r>
      <w:proofErr w:type="spellEnd"/>
      <w:r>
        <w:rPr>
          <w:rStyle w:val="s0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7" w:tooltip="Закон Республики Казахстан от 16 мая 2014 года № 202-V " w:history="1">
        <w:r>
          <w:rPr>
            <w:rStyle w:val="a7"/>
            <w:color w:val="333399"/>
          </w:rPr>
          <w:t>Законом</w:t>
        </w:r>
      </w:hyperlink>
      <w:r>
        <w:rPr>
          <w:rStyle w:val="s0"/>
          <w:color w:val="000000"/>
        </w:rPr>
        <w:t> «О разрешениях и уведомлениях»;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При закупе фармацевтических услуг потенциальный поставщик представляет на </w:t>
      </w:r>
      <w:r>
        <w:rPr>
          <w:rStyle w:val="s0"/>
          <w:color w:val="000000"/>
        </w:rPr>
        <w:lastRenderedPageBreak/>
        <w:t>соисполнителя документы, предусмотренные настоящим пунктом.</w:t>
      </w:r>
    </w:p>
    <w:p w:rsidR="000B0267" w:rsidRDefault="000B0267" w:rsidP="000B0267">
      <w:pPr>
        <w:shd w:val="clear" w:color="auto" w:fill="FFFFFF"/>
        <w:ind w:firstLine="397"/>
        <w:jc w:val="both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7417E7">
        <w:rPr>
          <w:rStyle w:val="s0"/>
          <w:color w:val="000000"/>
        </w:rPr>
        <w:t>.</w:t>
      </w:r>
    </w:p>
    <w:p w:rsidR="00B421C8" w:rsidRDefault="00BF4914" w:rsidP="00B421C8">
      <w:pPr>
        <w:suppressAutoHyphens w:val="0"/>
        <w:jc w:val="both"/>
        <w:rPr>
          <w:b/>
          <w:szCs w:val="24"/>
          <w:lang w:val="kk-KZ"/>
        </w:rPr>
      </w:pPr>
      <w:r w:rsidRPr="008F6FD4">
        <w:rPr>
          <w:b/>
          <w:szCs w:val="24"/>
          <w:lang w:val="kk-KZ"/>
        </w:rPr>
        <w:t>Председатель комисси</w:t>
      </w:r>
      <w:r w:rsidR="00B421C8">
        <w:rPr>
          <w:b/>
          <w:szCs w:val="24"/>
          <w:lang w:val="kk-KZ"/>
        </w:rPr>
        <w:t>и</w:t>
      </w:r>
      <w:r w:rsidR="00B421C8">
        <w:rPr>
          <w:szCs w:val="24"/>
          <w:lang w:val="kk-KZ"/>
        </w:rPr>
        <w:t xml:space="preserve">: </w:t>
      </w:r>
      <w:r w:rsidR="00B421C8" w:rsidRPr="008F6FD4">
        <w:rPr>
          <w:szCs w:val="24"/>
          <w:lang w:val="kk-KZ"/>
        </w:rPr>
        <w:t xml:space="preserve"> </w:t>
      </w:r>
      <w:r w:rsidR="00B421C8">
        <w:rPr>
          <w:szCs w:val="24"/>
          <w:lang w:val="kk-KZ"/>
        </w:rPr>
        <w:t>Туякова А.С.</w:t>
      </w:r>
      <w:r w:rsidR="00B421C8" w:rsidRPr="000C363F">
        <w:rPr>
          <w:szCs w:val="24"/>
          <w:lang w:val="kk-KZ"/>
        </w:rPr>
        <w:t xml:space="preserve"> зам. руководителя по контролю </w:t>
      </w:r>
      <w:r w:rsidR="00B421C8">
        <w:rPr>
          <w:szCs w:val="24"/>
          <w:lang w:val="kk-KZ"/>
        </w:rPr>
        <w:t xml:space="preserve">                      </w:t>
      </w:r>
      <w:r w:rsidR="00B421C8" w:rsidRPr="000C363F">
        <w:rPr>
          <w:szCs w:val="24"/>
          <w:lang w:val="kk-KZ"/>
        </w:rPr>
        <w:t>качества медицинских услуг</w:t>
      </w:r>
      <w:r w:rsidR="00B421C8" w:rsidRPr="008F6FD4">
        <w:rPr>
          <w:b/>
          <w:szCs w:val="24"/>
          <w:lang w:val="kk-KZ"/>
        </w:rPr>
        <w:t xml:space="preserve"> </w:t>
      </w:r>
    </w:p>
    <w:p w:rsidR="00BF4914" w:rsidRDefault="00BF4914" w:rsidP="00BF4914">
      <w:pPr>
        <w:suppressAutoHyphens w:val="0"/>
        <w:jc w:val="both"/>
        <w:rPr>
          <w:color w:val="000000"/>
          <w:szCs w:val="24"/>
        </w:rPr>
      </w:pPr>
      <w:r w:rsidRPr="008F6FD4">
        <w:rPr>
          <w:b/>
          <w:szCs w:val="24"/>
          <w:lang w:val="kk-KZ"/>
        </w:rPr>
        <w:t>Члены комиссии</w:t>
      </w:r>
      <w:r w:rsidRPr="008F6FD4">
        <w:rPr>
          <w:szCs w:val="24"/>
          <w:lang w:val="kk-KZ"/>
        </w:rPr>
        <w:t xml:space="preserve">: </w:t>
      </w:r>
      <w:r>
        <w:rPr>
          <w:szCs w:val="24"/>
          <w:lang w:val="kk-KZ"/>
        </w:rPr>
        <w:t xml:space="preserve"> </w:t>
      </w:r>
      <w:proofErr w:type="spellStart"/>
      <w:r>
        <w:rPr>
          <w:color w:val="000000"/>
          <w:szCs w:val="24"/>
        </w:rPr>
        <w:t>Абраева</w:t>
      </w:r>
      <w:proofErr w:type="spellEnd"/>
      <w:r>
        <w:rPr>
          <w:color w:val="000000"/>
          <w:szCs w:val="24"/>
        </w:rPr>
        <w:t xml:space="preserve"> З.С.</w:t>
      </w:r>
      <w:r w:rsidRPr="008F6FD4">
        <w:rPr>
          <w:color w:val="000000"/>
          <w:szCs w:val="24"/>
        </w:rPr>
        <w:t xml:space="preserve"> фармацевт</w:t>
      </w:r>
    </w:p>
    <w:p w:rsidR="00BF4914" w:rsidRDefault="00BF4914" w:rsidP="00BF4914">
      <w:pPr>
        <w:suppressAutoHyphens w:val="0"/>
        <w:jc w:val="both"/>
        <w:rPr>
          <w:color w:val="000000"/>
          <w:szCs w:val="24"/>
          <w:lang w:val="kk-KZ"/>
        </w:rPr>
      </w:pPr>
      <w:r>
        <w:rPr>
          <w:color w:val="000000"/>
          <w:szCs w:val="24"/>
        </w:rPr>
        <w:t xml:space="preserve">                                </w:t>
      </w:r>
      <w:r>
        <w:rPr>
          <w:color w:val="000000"/>
          <w:szCs w:val="24"/>
          <w:lang w:val="kk-KZ"/>
        </w:rPr>
        <w:t xml:space="preserve"> Сыздыкова Г.Т.</w:t>
      </w:r>
      <w:r w:rsidRPr="008F6FD4">
        <w:rPr>
          <w:color w:val="000000"/>
          <w:szCs w:val="24"/>
          <w:lang w:val="kk-KZ"/>
        </w:rPr>
        <w:t xml:space="preserve"> </w:t>
      </w:r>
      <w:r w:rsidRPr="000C363F">
        <w:rPr>
          <w:color w:val="000000"/>
          <w:szCs w:val="24"/>
          <w:lang w:val="kk-KZ"/>
        </w:rPr>
        <w:t>главный бухгалтер</w:t>
      </w:r>
    </w:p>
    <w:p w:rsidR="00BF4914" w:rsidRPr="008F6FD4" w:rsidRDefault="00BF4914" w:rsidP="00BF4914">
      <w:pPr>
        <w:suppressAutoHyphens w:val="0"/>
        <w:jc w:val="both"/>
        <w:rPr>
          <w:color w:val="000000"/>
          <w:szCs w:val="24"/>
          <w:lang w:val="kk-KZ"/>
        </w:rPr>
      </w:pPr>
      <w:r>
        <w:rPr>
          <w:color w:val="000000"/>
          <w:szCs w:val="24"/>
          <w:lang w:val="kk-KZ"/>
        </w:rPr>
        <w:t xml:space="preserve">                                 </w:t>
      </w:r>
      <w:r w:rsidR="003374CA" w:rsidRPr="003374CA">
        <w:rPr>
          <w:color w:val="000000"/>
          <w:szCs w:val="24"/>
          <w:lang w:val="kk-KZ"/>
        </w:rPr>
        <w:t>Жумажанов</w:t>
      </w:r>
      <w:r w:rsidR="003374CA">
        <w:rPr>
          <w:color w:val="000000"/>
          <w:szCs w:val="24"/>
          <w:lang w:val="kk-KZ"/>
        </w:rPr>
        <w:t>а Б.К</w:t>
      </w:r>
      <w:r>
        <w:rPr>
          <w:color w:val="000000"/>
          <w:szCs w:val="24"/>
          <w:lang w:val="kk-KZ"/>
        </w:rPr>
        <w:t>.</w:t>
      </w:r>
      <w:r>
        <w:rPr>
          <w:color w:val="000000"/>
          <w:szCs w:val="24"/>
        </w:rPr>
        <w:t xml:space="preserve"> главная медсестра</w:t>
      </w:r>
    </w:p>
    <w:p w:rsidR="00BF4914" w:rsidRPr="00FD5507" w:rsidRDefault="00BF4914" w:rsidP="00BF4914">
      <w:pPr>
        <w:suppressAutoHyphens w:val="0"/>
        <w:jc w:val="both"/>
        <w:rPr>
          <w:color w:val="000000"/>
          <w:szCs w:val="24"/>
        </w:rPr>
      </w:pPr>
      <w:r w:rsidRPr="008F6FD4">
        <w:rPr>
          <w:color w:val="000000"/>
          <w:szCs w:val="24"/>
          <w:lang w:val="kk-KZ"/>
        </w:rPr>
        <w:t xml:space="preserve">                               </w:t>
      </w:r>
      <w:r>
        <w:rPr>
          <w:color w:val="000000"/>
          <w:szCs w:val="24"/>
          <w:lang w:val="kk-KZ"/>
        </w:rPr>
        <w:t xml:space="preserve">  </w:t>
      </w:r>
      <w:r w:rsidRPr="008F6FD4">
        <w:rPr>
          <w:color w:val="000000"/>
          <w:szCs w:val="24"/>
        </w:rPr>
        <w:t xml:space="preserve"> </w:t>
      </w:r>
      <w:r w:rsidR="0097472E">
        <w:rPr>
          <w:color w:val="000000"/>
          <w:szCs w:val="24"/>
        </w:rPr>
        <w:t xml:space="preserve">Курмангалиева Р.Т. медсестра по </w:t>
      </w:r>
      <w:proofErr w:type="spellStart"/>
      <w:r w:rsidR="0097472E">
        <w:rPr>
          <w:color w:val="000000"/>
          <w:szCs w:val="24"/>
        </w:rPr>
        <w:t>лек.обеспечению</w:t>
      </w:r>
      <w:proofErr w:type="spellEnd"/>
      <w:r w:rsidRPr="008F6FD4">
        <w:rPr>
          <w:color w:val="000000"/>
          <w:szCs w:val="24"/>
        </w:rPr>
        <w:t xml:space="preserve">                              </w:t>
      </w:r>
      <w:r>
        <w:rPr>
          <w:color w:val="000000"/>
          <w:szCs w:val="24"/>
        </w:rPr>
        <w:t xml:space="preserve">                            </w:t>
      </w:r>
      <w:r>
        <w:t xml:space="preserve">  </w:t>
      </w:r>
      <w:proofErr w:type="gramStart"/>
      <w:r w:rsidRPr="008F6FD4">
        <w:rPr>
          <w:b/>
          <w:color w:val="000000"/>
          <w:szCs w:val="24"/>
        </w:rPr>
        <w:t>Секретарь</w:t>
      </w:r>
      <w:r w:rsidRPr="008F6FD4">
        <w:rPr>
          <w:color w:val="000000"/>
          <w:szCs w:val="24"/>
        </w:rPr>
        <w:t xml:space="preserve">: </w:t>
      </w:r>
      <w:r w:rsidR="00FD5507">
        <w:rPr>
          <w:color w:val="000000"/>
          <w:szCs w:val="24"/>
        </w:rPr>
        <w:t xml:space="preserve">  </w:t>
      </w:r>
      <w:proofErr w:type="gramEnd"/>
      <w:r w:rsidR="00FD5507">
        <w:rPr>
          <w:color w:val="000000"/>
          <w:szCs w:val="24"/>
        </w:rPr>
        <w:t xml:space="preserve">         </w:t>
      </w:r>
      <w:r w:rsidR="00FD5507" w:rsidRPr="008F6FD4">
        <w:rPr>
          <w:color w:val="000000"/>
          <w:szCs w:val="24"/>
          <w:lang w:val="kk-KZ"/>
        </w:rPr>
        <w:t>Кусаинова А.М</w:t>
      </w:r>
      <w:r w:rsidR="00FD5507" w:rsidRPr="008F6FD4">
        <w:rPr>
          <w:color w:val="000000"/>
          <w:szCs w:val="24"/>
        </w:rPr>
        <w:t>., бухгалтер по финансовому учету</w:t>
      </w:r>
      <w:r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45E" w:rsidRPr="00594387" w:rsidRDefault="00C3345E" w:rsidP="00C3345E">
      <w:pPr>
        <w:rPr>
          <w:lang w:val="kk-KZ"/>
        </w:rPr>
      </w:pPr>
    </w:p>
    <w:p w:rsidR="00C3345E" w:rsidRPr="00DF3CFA" w:rsidRDefault="00C3345E" w:rsidP="00C3345E">
      <w:pPr>
        <w:rPr>
          <w:lang w:val="kk-KZ"/>
        </w:rPr>
      </w:pPr>
    </w:p>
    <w:sectPr w:rsidR="00C3345E" w:rsidRPr="00DF3CFA" w:rsidSect="00D20B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4B41"/>
    <w:multiLevelType w:val="multilevel"/>
    <w:tmpl w:val="8B2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FF0B23"/>
    <w:multiLevelType w:val="hybridMultilevel"/>
    <w:tmpl w:val="73889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5D5"/>
    <w:multiLevelType w:val="hybridMultilevel"/>
    <w:tmpl w:val="06A6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2034"/>
    <w:multiLevelType w:val="hybridMultilevel"/>
    <w:tmpl w:val="341C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8A8"/>
    <w:multiLevelType w:val="hybridMultilevel"/>
    <w:tmpl w:val="A9D6230A"/>
    <w:lvl w:ilvl="0" w:tplc="A72A7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9"/>
    <w:rsid w:val="00007BD9"/>
    <w:rsid w:val="00017E2C"/>
    <w:rsid w:val="00021D01"/>
    <w:rsid w:val="00033345"/>
    <w:rsid w:val="0004424B"/>
    <w:rsid w:val="000514CE"/>
    <w:rsid w:val="000572D3"/>
    <w:rsid w:val="0006439A"/>
    <w:rsid w:val="0007057E"/>
    <w:rsid w:val="000769F7"/>
    <w:rsid w:val="00076AF0"/>
    <w:rsid w:val="000830CA"/>
    <w:rsid w:val="000A219A"/>
    <w:rsid w:val="000A2F60"/>
    <w:rsid w:val="000A5C58"/>
    <w:rsid w:val="000A7D38"/>
    <w:rsid w:val="000B0267"/>
    <w:rsid w:val="000B25C1"/>
    <w:rsid w:val="000C1AB5"/>
    <w:rsid w:val="000C1E04"/>
    <w:rsid w:val="000D2A0F"/>
    <w:rsid w:val="000E265A"/>
    <w:rsid w:val="000F4B6E"/>
    <w:rsid w:val="000F5ADE"/>
    <w:rsid w:val="000F7071"/>
    <w:rsid w:val="000F7C88"/>
    <w:rsid w:val="00101B28"/>
    <w:rsid w:val="00104ED7"/>
    <w:rsid w:val="00104FD1"/>
    <w:rsid w:val="001252EA"/>
    <w:rsid w:val="0012615A"/>
    <w:rsid w:val="00132F56"/>
    <w:rsid w:val="0013373B"/>
    <w:rsid w:val="0013437A"/>
    <w:rsid w:val="00137112"/>
    <w:rsid w:val="00143691"/>
    <w:rsid w:val="00145F76"/>
    <w:rsid w:val="0015009A"/>
    <w:rsid w:val="00160383"/>
    <w:rsid w:val="00161F9E"/>
    <w:rsid w:val="00164710"/>
    <w:rsid w:val="00176050"/>
    <w:rsid w:val="00180005"/>
    <w:rsid w:val="001836E4"/>
    <w:rsid w:val="00184966"/>
    <w:rsid w:val="00185D8A"/>
    <w:rsid w:val="00187A97"/>
    <w:rsid w:val="001911B6"/>
    <w:rsid w:val="001923AF"/>
    <w:rsid w:val="0019475D"/>
    <w:rsid w:val="0019583D"/>
    <w:rsid w:val="0019791E"/>
    <w:rsid w:val="001A2F52"/>
    <w:rsid w:val="001B144C"/>
    <w:rsid w:val="001B728B"/>
    <w:rsid w:val="001C012B"/>
    <w:rsid w:val="001C1202"/>
    <w:rsid w:val="001C1F95"/>
    <w:rsid w:val="001C3A50"/>
    <w:rsid w:val="001C3E48"/>
    <w:rsid w:val="001C7ED5"/>
    <w:rsid w:val="001D497B"/>
    <w:rsid w:val="001D4D3C"/>
    <w:rsid w:val="001E28FF"/>
    <w:rsid w:val="001F525D"/>
    <w:rsid w:val="00201208"/>
    <w:rsid w:val="00201C50"/>
    <w:rsid w:val="00206147"/>
    <w:rsid w:val="00213866"/>
    <w:rsid w:val="002160FC"/>
    <w:rsid w:val="00217688"/>
    <w:rsid w:val="00226E4E"/>
    <w:rsid w:val="002325F7"/>
    <w:rsid w:val="00236F9E"/>
    <w:rsid w:val="00245236"/>
    <w:rsid w:val="00247644"/>
    <w:rsid w:val="00250887"/>
    <w:rsid w:val="00260B27"/>
    <w:rsid w:val="002676A0"/>
    <w:rsid w:val="00274FC6"/>
    <w:rsid w:val="00275978"/>
    <w:rsid w:val="002775B7"/>
    <w:rsid w:val="0029417A"/>
    <w:rsid w:val="002953E2"/>
    <w:rsid w:val="002B17D8"/>
    <w:rsid w:val="002B37F7"/>
    <w:rsid w:val="002B3F27"/>
    <w:rsid w:val="002B5D90"/>
    <w:rsid w:val="002B7F73"/>
    <w:rsid w:val="002C402E"/>
    <w:rsid w:val="002D0897"/>
    <w:rsid w:val="002D35CF"/>
    <w:rsid w:val="002D3A41"/>
    <w:rsid w:val="002D4B62"/>
    <w:rsid w:val="002E305E"/>
    <w:rsid w:val="002E50EE"/>
    <w:rsid w:val="0030573D"/>
    <w:rsid w:val="00310F07"/>
    <w:rsid w:val="00322811"/>
    <w:rsid w:val="00327143"/>
    <w:rsid w:val="003374CA"/>
    <w:rsid w:val="0035392E"/>
    <w:rsid w:val="00354DC4"/>
    <w:rsid w:val="00357B05"/>
    <w:rsid w:val="00364D03"/>
    <w:rsid w:val="00364EF4"/>
    <w:rsid w:val="00370D12"/>
    <w:rsid w:val="00370DEC"/>
    <w:rsid w:val="00373AE3"/>
    <w:rsid w:val="0038696C"/>
    <w:rsid w:val="0038779C"/>
    <w:rsid w:val="003A5CC5"/>
    <w:rsid w:val="003A65B0"/>
    <w:rsid w:val="003B1AB2"/>
    <w:rsid w:val="003B394C"/>
    <w:rsid w:val="003B4F85"/>
    <w:rsid w:val="003B564B"/>
    <w:rsid w:val="003C5E86"/>
    <w:rsid w:val="003D7E90"/>
    <w:rsid w:val="003E5537"/>
    <w:rsid w:val="003F2949"/>
    <w:rsid w:val="003F2EA0"/>
    <w:rsid w:val="003F34A6"/>
    <w:rsid w:val="003F34C6"/>
    <w:rsid w:val="003F34F1"/>
    <w:rsid w:val="003F4F15"/>
    <w:rsid w:val="003F72AE"/>
    <w:rsid w:val="00406512"/>
    <w:rsid w:val="004070C8"/>
    <w:rsid w:val="0041137F"/>
    <w:rsid w:val="00411646"/>
    <w:rsid w:val="0041477F"/>
    <w:rsid w:val="00414B2F"/>
    <w:rsid w:val="004207EE"/>
    <w:rsid w:val="00420DDE"/>
    <w:rsid w:val="00422FA8"/>
    <w:rsid w:val="004273B3"/>
    <w:rsid w:val="0043206C"/>
    <w:rsid w:val="00432631"/>
    <w:rsid w:val="00441CB3"/>
    <w:rsid w:val="00442A42"/>
    <w:rsid w:val="0044342A"/>
    <w:rsid w:val="00446009"/>
    <w:rsid w:val="004529E9"/>
    <w:rsid w:val="00453503"/>
    <w:rsid w:val="00463454"/>
    <w:rsid w:val="00464F3D"/>
    <w:rsid w:val="004816A0"/>
    <w:rsid w:val="0048365F"/>
    <w:rsid w:val="0048785A"/>
    <w:rsid w:val="00491411"/>
    <w:rsid w:val="004A2B0C"/>
    <w:rsid w:val="004A362F"/>
    <w:rsid w:val="004B1891"/>
    <w:rsid w:val="004B6C78"/>
    <w:rsid w:val="004D10A8"/>
    <w:rsid w:val="004D5194"/>
    <w:rsid w:val="004D52CA"/>
    <w:rsid w:val="004D5F1C"/>
    <w:rsid w:val="004E49DD"/>
    <w:rsid w:val="004F3819"/>
    <w:rsid w:val="004F3D71"/>
    <w:rsid w:val="005037F7"/>
    <w:rsid w:val="00510ABE"/>
    <w:rsid w:val="0051475B"/>
    <w:rsid w:val="00514C23"/>
    <w:rsid w:val="00514D45"/>
    <w:rsid w:val="00524FFB"/>
    <w:rsid w:val="00532890"/>
    <w:rsid w:val="00533065"/>
    <w:rsid w:val="005425D8"/>
    <w:rsid w:val="00542B5A"/>
    <w:rsid w:val="0055055E"/>
    <w:rsid w:val="0055417F"/>
    <w:rsid w:val="00557274"/>
    <w:rsid w:val="00563372"/>
    <w:rsid w:val="00565CE8"/>
    <w:rsid w:val="005713BF"/>
    <w:rsid w:val="00573EBD"/>
    <w:rsid w:val="00575A2F"/>
    <w:rsid w:val="00575DEC"/>
    <w:rsid w:val="00577BA7"/>
    <w:rsid w:val="00577FC5"/>
    <w:rsid w:val="005815EE"/>
    <w:rsid w:val="00590565"/>
    <w:rsid w:val="00591EFF"/>
    <w:rsid w:val="00592974"/>
    <w:rsid w:val="00594387"/>
    <w:rsid w:val="005A394F"/>
    <w:rsid w:val="005A438F"/>
    <w:rsid w:val="005B4663"/>
    <w:rsid w:val="005C0EE6"/>
    <w:rsid w:val="005C35F2"/>
    <w:rsid w:val="005C4EBE"/>
    <w:rsid w:val="005C66E9"/>
    <w:rsid w:val="005C7D0A"/>
    <w:rsid w:val="005D265E"/>
    <w:rsid w:val="005D2E9C"/>
    <w:rsid w:val="005E0104"/>
    <w:rsid w:val="005F0A0C"/>
    <w:rsid w:val="005F2F49"/>
    <w:rsid w:val="005F6673"/>
    <w:rsid w:val="0060623C"/>
    <w:rsid w:val="0061128D"/>
    <w:rsid w:val="00614347"/>
    <w:rsid w:val="006176DA"/>
    <w:rsid w:val="0062094D"/>
    <w:rsid w:val="0062117A"/>
    <w:rsid w:val="00624207"/>
    <w:rsid w:val="006343DE"/>
    <w:rsid w:val="006442A8"/>
    <w:rsid w:val="006464D6"/>
    <w:rsid w:val="00647C74"/>
    <w:rsid w:val="0065096F"/>
    <w:rsid w:val="00655F10"/>
    <w:rsid w:val="00656985"/>
    <w:rsid w:val="00662FF5"/>
    <w:rsid w:val="006752A0"/>
    <w:rsid w:val="00681740"/>
    <w:rsid w:val="00682E8B"/>
    <w:rsid w:val="00683ACC"/>
    <w:rsid w:val="00683DA6"/>
    <w:rsid w:val="00684146"/>
    <w:rsid w:val="00684710"/>
    <w:rsid w:val="00687A28"/>
    <w:rsid w:val="00690903"/>
    <w:rsid w:val="006956A4"/>
    <w:rsid w:val="006A32C8"/>
    <w:rsid w:val="006A3388"/>
    <w:rsid w:val="006B0EC2"/>
    <w:rsid w:val="006B2470"/>
    <w:rsid w:val="006D006A"/>
    <w:rsid w:val="006D373A"/>
    <w:rsid w:val="006F3445"/>
    <w:rsid w:val="006F35E9"/>
    <w:rsid w:val="006F3A80"/>
    <w:rsid w:val="006F3E7C"/>
    <w:rsid w:val="006F7392"/>
    <w:rsid w:val="00703DD3"/>
    <w:rsid w:val="00703DEA"/>
    <w:rsid w:val="00706FF6"/>
    <w:rsid w:val="00707D19"/>
    <w:rsid w:val="00710167"/>
    <w:rsid w:val="0073027D"/>
    <w:rsid w:val="007318BB"/>
    <w:rsid w:val="00734299"/>
    <w:rsid w:val="00735B0E"/>
    <w:rsid w:val="007417E7"/>
    <w:rsid w:val="00741B4B"/>
    <w:rsid w:val="007474C4"/>
    <w:rsid w:val="0076073C"/>
    <w:rsid w:val="00760A6A"/>
    <w:rsid w:val="00766F2A"/>
    <w:rsid w:val="0077409E"/>
    <w:rsid w:val="00790091"/>
    <w:rsid w:val="0079543A"/>
    <w:rsid w:val="00796ABB"/>
    <w:rsid w:val="0079772C"/>
    <w:rsid w:val="007C4840"/>
    <w:rsid w:val="007C7393"/>
    <w:rsid w:val="007E158E"/>
    <w:rsid w:val="007E27F1"/>
    <w:rsid w:val="007E7C90"/>
    <w:rsid w:val="007F2BBB"/>
    <w:rsid w:val="007F37E7"/>
    <w:rsid w:val="007F4136"/>
    <w:rsid w:val="0080221D"/>
    <w:rsid w:val="008035ED"/>
    <w:rsid w:val="00803D83"/>
    <w:rsid w:val="008048B5"/>
    <w:rsid w:val="00810756"/>
    <w:rsid w:val="00813362"/>
    <w:rsid w:val="008254CC"/>
    <w:rsid w:val="00825750"/>
    <w:rsid w:val="0082623F"/>
    <w:rsid w:val="00835C20"/>
    <w:rsid w:val="00837C90"/>
    <w:rsid w:val="00851174"/>
    <w:rsid w:val="008515D7"/>
    <w:rsid w:val="00857A3A"/>
    <w:rsid w:val="0086513C"/>
    <w:rsid w:val="008720EE"/>
    <w:rsid w:val="00877AE6"/>
    <w:rsid w:val="0088305F"/>
    <w:rsid w:val="008907E7"/>
    <w:rsid w:val="008908C7"/>
    <w:rsid w:val="00893DD4"/>
    <w:rsid w:val="008967C0"/>
    <w:rsid w:val="008B308F"/>
    <w:rsid w:val="008B371E"/>
    <w:rsid w:val="008B79BF"/>
    <w:rsid w:val="008C19D0"/>
    <w:rsid w:val="008C792C"/>
    <w:rsid w:val="008C7CB6"/>
    <w:rsid w:val="008D7224"/>
    <w:rsid w:val="008E2026"/>
    <w:rsid w:val="008E293A"/>
    <w:rsid w:val="008E6FE3"/>
    <w:rsid w:val="008F3BD3"/>
    <w:rsid w:val="00902679"/>
    <w:rsid w:val="00902B08"/>
    <w:rsid w:val="00906A1D"/>
    <w:rsid w:val="00907D30"/>
    <w:rsid w:val="00910E10"/>
    <w:rsid w:val="00912070"/>
    <w:rsid w:val="0091313B"/>
    <w:rsid w:val="00913DCB"/>
    <w:rsid w:val="00933E2E"/>
    <w:rsid w:val="00935A20"/>
    <w:rsid w:val="00942874"/>
    <w:rsid w:val="009519B9"/>
    <w:rsid w:val="009527EF"/>
    <w:rsid w:val="00953491"/>
    <w:rsid w:val="00956599"/>
    <w:rsid w:val="00961089"/>
    <w:rsid w:val="00967D7A"/>
    <w:rsid w:val="00970AAE"/>
    <w:rsid w:val="0097472E"/>
    <w:rsid w:val="00981700"/>
    <w:rsid w:val="009818BD"/>
    <w:rsid w:val="009831EC"/>
    <w:rsid w:val="00986556"/>
    <w:rsid w:val="00986A96"/>
    <w:rsid w:val="00986BC0"/>
    <w:rsid w:val="00990E85"/>
    <w:rsid w:val="0099331F"/>
    <w:rsid w:val="009942FA"/>
    <w:rsid w:val="009A06EF"/>
    <w:rsid w:val="009B3417"/>
    <w:rsid w:val="009C220B"/>
    <w:rsid w:val="009C242F"/>
    <w:rsid w:val="009C3EEA"/>
    <w:rsid w:val="009E1644"/>
    <w:rsid w:val="009E340E"/>
    <w:rsid w:val="009E6F4D"/>
    <w:rsid w:val="00A02166"/>
    <w:rsid w:val="00A03C7F"/>
    <w:rsid w:val="00A049EF"/>
    <w:rsid w:val="00A11953"/>
    <w:rsid w:val="00A12058"/>
    <w:rsid w:val="00A13CAC"/>
    <w:rsid w:val="00A15148"/>
    <w:rsid w:val="00A15B19"/>
    <w:rsid w:val="00A20FB8"/>
    <w:rsid w:val="00A24366"/>
    <w:rsid w:val="00A26082"/>
    <w:rsid w:val="00A263A2"/>
    <w:rsid w:val="00A327B8"/>
    <w:rsid w:val="00A35BF7"/>
    <w:rsid w:val="00A40085"/>
    <w:rsid w:val="00A46277"/>
    <w:rsid w:val="00A60CBC"/>
    <w:rsid w:val="00A6423C"/>
    <w:rsid w:val="00A67E6F"/>
    <w:rsid w:val="00A70D89"/>
    <w:rsid w:val="00A72FD8"/>
    <w:rsid w:val="00A81A14"/>
    <w:rsid w:val="00A86B37"/>
    <w:rsid w:val="00A9400B"/>
    <w:rsid w:val="00AA4F8C"/>
    <w:rsid w:val="00AB2C20"/>
    <w:rsid w:val="00AB587F"/>
    <w:rsid w:val="00AB5D33"/>
    <w:rsid w:val="00AB7179"/>
    <w:rsid w:val="00AC14A2"/>
    <w:rsid w:val="00AC19BF"/>
    <w:rsid w:val="00AC204B"/>
    <w:rsid w:val="00AE2FDF"/>
    <w:rsid w:val="00AE5B94"/>
    <w:rsid w:val="00AF2558"/>
    <w:rsid w:val="00AF26F2"/>
    <w:rsid w:val="00AF4274"/>
    <w:rsid w:val="00AF4D5D"/>
    <w:rsid w:val="00AF54BD"/>
    <w:rsid w:val="00AF7346"/>
    <w:rsid w:val="00B00F3A"/>
    <w:rsid w:val="00B02E15"/>
    <w:rsid w:val="00B02E2B"/>
    <w:rsid w:val="00B15768"/>
    <w:rsid w:val="00B15A10"/>
    <w:rsid w:val="00B17ED8"/>
    <w:rsid w:val="00B22362"/>
    <w:rsid w:val="00B23EC1"/>
    <w:rsid w:val="00B32078"/>
    <w:rsid w:val="00B32E17"/>
    <w:rsid w:val="00B34651"/>
    <w:rsid w:val="00B34780"/>
    <w:rsid w:val="00B34880"/>
    <w:rsid w:val="00B36D77"/>
    <w:rsid w:val="00B41A49"/>
    <w:rsid w:val="00B421C8"/>
    <w:rsid w:val="00B4330E"/>
    <w:rsid w:val="00B436E5"/>
    <w:rsid w:val="00B43ADA"/>
    <w:rsid w:val="00B46BE3"/>
    <w:rsid w:val="00B56A61"/>
    <w:rsid w:val="00B70782"/>
    <w:rsid w:val="00B764C0"/>
    <w:rsid w:val="00B80048"/>
    <w:rsid w:val="00B94148"/>
    <w:rsid w:val="00B9760A"/>
    <w:rsid w:val="00BA015B"/>
    <w:rsid w:val="00BB1B2F"/>
    <w:rsid w:val="00BB687F"/>
    <w:rsid w:val="00BC0B5B"/>
    <w:rsid w:val="00BC10AD"/>
    <w:rsid w:val="00BC168A"/>
    <w:rsid w:val="00BC46B5"/>
    <w:rsid w:val="00BC4AA9"/>
    <w:rsid w:val="00BC7A11"/>
    <w:rsid w:val="00BD0E95"/>
    <w:rsid w:val="00BD28E2"/>
    <w:rsid w:val="00BD2B65"/>
    <w:rsid w:val="00BD4836"/>
    <w:rsid w:val="00BD636C"/>
    <w:rsid w:val="00BE00BA"/>
    <w:rsid w:val="00BE16CD"/>
    <w:rsid w:val="00BE2B7A"/>
    <w:rsid w:val="00BF4914"/>
    <w:rsid w:val="00C012FA"/>
    <w:rsid w:val="00C01992"/>
    <w:rsid w:val="00C10742"/>
    <w:rsid w:val="00C16457"/>
    <w:rsid w:val="00C24911"/>
    <w:rsid w:val="00C25519"/>
    <w:rsid w:val="00C2788B"/>
    <w:rsid w:val="00C3305A"/>
    <w:rsid w:val="00C3345E"/>
    <w:rsid w:val="00C343E8"/>
    <w:rsid w:val="00C4330C"/>
    <w:rsid w:val="00C45C40"/>
    <w:rsid w:val="00C5440D"/>
    <w:rsid w:val="00C54E62"/>
    <w:rsid w:val="00C56E23"/>
    <w:rsid w:val="00C607FD"/>
    <w:rsid w:val="00C61176"/>
    <w:rsid w:val="00C74039"/>
    <w:rsid w:val="00C7654F"/>
    <w:rsid w:val="00C76DB8"/>
    <w:rsid w:val="00C92DDA"/>
    <w:rsid w:val="00C92E3E"/>
    <w:rsid w:val="00C94E4A"/>
    <w:rsid w:val="00C95A68"/>
    <w:rsid w:val="00C96F9B"/>
    <w:rsid w:val="00CA048A"/>
    <w:rsid w:val="00CA6899"/>
    <w:rsid w:val="00CA6EF1"/>
    <w:rsid w:val="00CB0C96"/>
    <w:rsid w:val="00CB1315"/>
    <w:rsid w:val="00CB6246"/>
    <w:rsid w:val="00CC29C8"/>
    <w:rsid w:val="00CC5039"/>
    <w:rsid w:val="00CD33E6"/>
    <w:rsid w:val="00CD468D"/>
    <w:rsid w:val="00CE304F"/>
    <w:rsid w:val="00CF3181"/>
    <w:rsid w:val="00CF362E"/>
    <w:rsid w:val="00D008C8"/>
    <w:rsid w:val="00D01BB7"/>
    <w:rsid w:val="00D04D1C"/>
    <w:rsid w:val="00D068E6"/>
    <w:rsid w:val="00D10186"/>
    <w:rsid w:val="00D14786"/>
    <w:rsid w:val="00D20B15"/>
    <w:rsid w:val="00D2105E"/>
    <w:rsid w:val="00D236F5"/>
    <w:rsid w:val="00D258F7"/>
    <w:rsid w:val="00D26E46"/>
    <w:rsid w:val="00D362BF"/>
    <w:rsid w:val="00D54890"/>
    <w:rsid w:val="00D57D87"/>
    <w:rsid w:val="00D6007B"/>
    <w:rsid w:val="00D60134"/>
    <w:rsid w:val="00D61593"/>
    <w:rsid w:val="00D67B80"/>
    <w:rsid w:val="00D728DC"/>
    <w:rsid w:val="00D753E7"/>
    <w:rsid w:val="00D7705F"/>
    <w:rsid w:val="00D80A54"/>
    <w:rsid w:val="00D86DC0"/>
    <w:rsid w:val="00D9393A"/>
    <w:rsid w:val="00D94685"/>
    <w:rsid w:val="00DB0924"/>
    <w:rsid w:val="00DB0DC5"/>
    <w:rsid w:val="00DB0EF4"/>
    <w:rsid w:val="00DB3224"/>
    <w:rsid w:val="00DB3613"/>
    <w:rsid w:val="00DB6566"/>
    <w:rsid w:val="00DC1CB0"/>
    <w:rsid w:val="00DC2340"/>
    <w:rsid w:val="00DC46AC"/>
    <w:rsid w:val="00DD0AC5"/>
    <w:rsid w:val="00DD54EA"/>
    <w:rsid w:val="00DD637D"/>
    <w:rsid w:val="00DD7172"/>
    <w:rsid w:val="00DE03C9"/>
    <w:rsid w:val="00DE2E02"/>
    <w:rsid w:val="00DE2F77"/>
    <w:rsid w:val="00DE36B4"/>
    <w:rsid w:val="00DE6FF0"/>
    <w:rsid w:val="00DF0977"/>
    <w:rsid w:val="00DF0D78"/>
    <w:rsid w:val="00DF20A6"/>
    <w:rsid w:val="00DF3CFA"/>
    <w:rsid w:val="00DF4386"/>
    <w:rsid w:val="00E01453"/>
    <w:rsid w:val="00E043E6"/>
    <w:rsid w:val="00E074CC"/>
    <w:rsid w:val="00E160F3"/>
    <w:rsid w:val="00E20BE7"/>
    <w:rsid w:val="00E20C65"/>
    <w:rsid w:val="00E21F9C"/>
    <w:rsid w:val="00E22C47"/>
    <w:rsid w:val="00E23F76"/>
    <w:rsid w:val="00E3029B"/>
    <w:rsid w:val="00E30DB8"/>
    <w:rsid w:val="00E4795C"/>
    <w:rsid w:val="00E47BF8"/>
    <w:rsid w:val="00E65683"/>
    <w:rsid w:val="00E67F8B"/>
    <w:rsid w:val="00E711A6"/>
    <w:rsid w:val="00E73679"/>
    <w:rsid w:val="00E75871"/>
    <w:rsid w:val="00E77595"/>
    <w:rsid w:val="00E80153"/>
    <w:rsid w:val="00E83B9D"/>
    <w:rsid w:val="00E84E32"/>
    <w:rsid w:val="00E876B3"/>
    <w:rsid w:val="00E94995"/>
    <w:rsid w:val="00E970DA"/>
    <w:rsid w:val="00E976B2"/>
    <w:rsid w:val="00EA2830"/>
    <w:rsid w:val="00EA623F"/>
    <w:rsid w:val="00EB048E"/>
    <w:rsid w:val="00EC1F65"/>
    <w:rsid w:val="00EC612C"/>
    <w:rsid w:val="00ED2473"/>
    <w:rsid w:val="00ED6879"/>
    <w:rsid w:val="00ED70A8"/>
    <w:rsid w:val="00EE2438"/>
    <w:rsid w:val="00EE3069"/>
    <w:rsid w:val="00EE456B"/>
    <w:rsid w:val="00EF14F5"/>
    <w:rsid w:val="00EF33D3"/>
    <w:rsid w:val="00EF6D04"/>
    <w:rsid w:val="00F0192E"/>
    <w:rsid w:val="00F031AB"/>
    <w:rsid w:val="00F05659"/>
    <w:rsid w:val="00F05EE9"/>
    <w:rsid w:val="00F14882"/>
    <w:rsid w:val="00F21C64"/>
    <w:rsid w:val="00F35EF6"/>
    <w:rsid w:val="00F36993"/>
    <w:rsid w:val="00F37858"/>
    <w:rsid w:val="00F47645"/>
    <w:rsid w:val="00F61F9E"/>
    <w:rsid w:val="00F8182D"/>
    <w:rsid w:val="00F904F4"/>
    <w:rsid w:val="00F90A21"/>
    <w:rsid w:val="00FA09A8"/>
    <w:rsid w:val="00FB4DF1"/>
    <w:rsid w:val="00FC07C7"/>
    <w:rsid w:val="00FC5742"/>
    <w:rsid w:val="00FD2173"/>
    <w:rsid w:val="00FD2AF0"/>
    <w:rsid w:val="00FD5507"/>
    <w:rsid w:val="00FE3511"/>
    <w:rsid w:val="00FE5468"/>
    <w:rsid w:val="00FE777C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22AA85-DA9E-4184-A4E0-6D51B66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5D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table" w:styleId="a5">
    <w:name w:val="Table Grid"/>
    <w:basedOn w:val="a1"/>
    <w:uiPriority w:val="39"/>
    <w:rsid w:val="00C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3345E"/>
    <w:pPr>
      <w:widowControl/>
      <w:suppressAutoHyphens w:val="0"/>
      <w:spacing w:before="100" w:beforeAutospacing="1" w:after="100" w:afterAutospacing="1"/>
    </w:pPr>
    <w:rPr>
      <w:color w:val="auto"/>
      <w:szCs w:val="24"/>
    </w:rPr>
  </w:style>
  <w:style w:type="character" w:styleId="a7">
    <w:name w:val="Hyperlink"/>
    <w:basedOn w:val="a0"/>
    <w:uiPriority w:val="99"/>
    <w:unhideWhenUsed/>
    <w:rsid w:val="00C3345E"/>
    <w:rPr>
      <w:color w:val="0000FF"/>
      <w:u w:val="single"/>
    </w:rPr>
  </w:style>
  <w:style w:type="character" w:customStyle="1" w:styleId="s0">
    <w:name w:val="s0"/>
    <w:basedOn w:val="a0"/>
    <w:rsid w:val="00C3345E"/>
  </w:style>
  <w:style w:type="paragraph" w:styleId="a8">
    <w:name w:val="List Paragraph"/>
    <w:basedOn w:val="a"/>
    <w:uiPriority w:val="1"/>
    <w:qFormat/>
    <w:rsid w:val="00201208"/>
    <w:pPr>
      <w:ind w:left="720"/>
      <w:contextualSpacing/>
    </w:pPr>
  </w:style>
  <w:style w:type="paragraph" w:styleId="a9">
    <w:name w:val="No Spacing"/>
    <w:link w:val="aa"/>
    <w:uiPriority w:val="1"/>
    <w:qFormat/>
    <w:rsid w:val="001C7ED5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customStyle="1" w:styleId="aa">
    <w:name w:val="Без интервала Знак"/>
    <w:link w:val="a9"/>
    <w:uiPriority w:val="1"/>
    <w:rsid w:val="001C7ED5"/>
    <w:rPr>
      <w:rFonts w:ascii="Calibri" w:eastAsia="SimSun" w:hAnsi="Calibri" w:cs="Tahoma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5C7D0A"/>
    <w:pPr>
      <w:suppressAutoHyphens w:val="0"/>
      <w:autoSpaceDE w:val="0"/>
      <w:autoSpaceDN w:val="0"/>
    </w:pPr>
    <w:rPr>
      <w:color w:val="auto"/>
      <w:sz w:val="22"/>
      <w:szCs w:val="22"/>
      <w:lang w:eastAsia="en-US"/>
    </w:rPr>
  </w:style>
  <w:style w:type="character" w:customStyle="1" w:styleId="2">
    <w:name w:val="Стиль2 Знак"/>
    <w:link w:val="20"/>
    <w:rsid w:val="005E0104"/>
    <w:rPr>
      <w:rFonts w:cs="Calibri"/>
      <w:sz w:val="24"/>
      <w:szCs w:val="24"/>
    </w:rPr>
  </w:style>
  <w:style w:type="paragraph" w:customStyle="1" w:styleId="20">
    <w:name w:val="Стиль2"/>
    <w:basedOn w:val="a"/>
    <w:link w:val="2"/>
    <w:qFormat/>
    <w:rsid w:val="005E0104"/>
    <w:pPr>
      <w:widowControl/>
      <w:suppressAutoHyphens w:val="0"/>
      <w:jc w:val="both"/>
    </w:pPr>
    <w:rPr>
      <w:rFonts w:asciiTheme="minorHAnsi" w:eastAsiaTheme="minorHAnsi" w:hAnsiTheme="minorHAnsi" w:cs="Calibri"/>
      <w:color w:val="auto"/>
      <w:szCs w:val="24"/>
      <w:lang w:eastAsia="en-US"/>
    </w:rPr>
  </w:style>
  <w:style w:type="character" w:customStyle="1" w:styleId="1">
    <w:name w:val="Стиль1 Знак"/>
    <w:link w:val="10"/>
    <w:rsid w:val="005E0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a"/>
    <w:link w:val="1"/>
    <w:qFormat/>
    <w:rsid w:val="005E0104"/>
    <w:pPr>
      <w:widowControl/>
      <w:suppressAutoHyphens w:val="0"/>
      <w:jc w:val="both"/>
    </w:pPr>
    <w:rPr>
      <w:color w:val="auto"/>
      <w:sz w:val="20"/>
    </w:rPr>
  </w:style>
  <w:style w:type="paragraph" w:customStyle="1" w:styleId="Standard">
    <w:name w:val="Standard"/>
    <w:rsid w:val="00DE36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1548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1548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FF9B-B6CA-4970-BDE5-80D1FBD4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13627</TotalTime>
  <Pages>5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448</cp:revision>
  <cp:lastPrinted>2024-02-21T09:32:00Z</cp:lastPrinted>
  <dcterms:created xsi:type="dcterms:W3CDTF">2020-03-12T02:55:00Z</dcterms:created>
  <dcterms:modified xsi:type="dcterms:W3CDTF">2024-02-21T09:37:00Z</dcterms:modified>
</cp:coreProperties>
</file>